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04CB" w14:textId="4D86B2CD" w:rsidR="00A538B5" w:rsidRPr="00A538B5" w:rsidRDefault="00A516CE" w:rsidP="00B322FB">
      <w:pPr>
        <w:pBdr>
          <w:bottom w:val="single" w:sz="4" w:space="1" w:color="auto"/>
        </w:pBdr>
        <w:tabs>
          <w:tab w:val="right" w:pos="9026"/>
        </w:tabs>
        <w:spacing w:after="160"/>
        <w:rPr>
          <w:i/>
        </w:rPr>
      </w:pPr>
      <w:r>
        <w:rPr>
          <w:i/>
        </w:rPr>
        <w:t>Research Article</w:t>
      </w:r>
      <w:r w:rsidR="00990D5E">
        <w:rPr>
          <w:i/>
        </w:rPr>
        <w:t xml:space="preserve"> </w:t>
      </w:r>
      <w:r w:rsidR="00A538B5">
        <w:rPr>
          <w:i/>
        </w:rPr>
        <w:tab/>
      </w:r>
    </w:p>
    <w:p w14:paraId="19BBC0D1" w14:textId="63B50955" w:rsidR="00E355F6" w:rsidRPr="007E5E59" w:rsidRDefault="00B47818" w:rsidP="007E5E59">
      <w:pPr>
        <w:pStyle w:val="Title"/>
        <w:rPr>
          <w:rFonts w:ascii="Sylfaen" w:hAnsi="Sylfaen"/>
          <w:sz w:val="48"/>
          <w:szCs w:val="48"/>
        </w:rPr>
      </w:pPr>
      <w:r w:rsidRPr="007E5E59">
        <w:rPr>
          <w:rFonts w:ascii="Sylfaen" w:hAnsi="Sylfaen"/>
          <w:sz w:val="48"/>
          <w:szCs w:val="48"/>
        </w:rPr>
        <w:t xml:space="preserve">Fossil </w:t>
      </w:r>
      <w:r w:rsidR="002D0670" w:rsidRPr="007E5E59">
        <w:rPr>
          <w:rFonts w:ascii="Sylfaen" w:hAnsi="Sylfaen"/>
          <w:sz w:val="48"/>
          <w:szCs w:val="48"/>
        </w:rPr>
        <w:t>classifiers</w:t>
      </w:r>
      <w:r w:rsidRPr="007E5E59">
        <w:rPr>
          <w:rFonts w:ascii="Sylfaen" w:hAnsi="Sylfaen"/>
          <w:sz w:val="48"/>
          <w:szCs w:val="48"/>
        </w:rPr>
        <w:t xml:space="preserve"> in Chinese chengyu</w:t>
      </w:r>
      <w:r w:rsidR="002D0670" w:rsidRPr="007E5E59">
        <w:rPr>
          <w:rFonts w:ascii="Sylfaen" w:hAnsi="Sylfaen"/>
          <w:sz w:val="48"/>
          <w:szCs w:val="48"/>
        </w:rPr>
        <w:t xml:space="preserve"> and proverbs</w:t>
      </w:r>
    </w:p>
    <w:p w14:paraId="0736152B" w14:textId="413C29A1" w:rsidR="00240FC1" w:rsidRPr="00331418" w:rsidRDefault="00F85FBE" w:rsidP="00B322FB">
      <w:pPr>
        <w:spacing w:after="160" w:line="360" w:lineRule="auto"/>
      </w:pPr>
      <w:r>
        <w:t>Llinos Evans</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712CF150" w:rsidR="00240FC1" w:rsidRPr="007E5E59" w:rsidRDefault="003251F2" w:rsidP="007E5E59">
      <w:pPr>
        <w:spacing w:after="160"/>
        <w:ind w:left="720"/>
        <w:jc w:val="both"/>
        <w:rPr>
          <w:lang w:eastAsia="zh-CN"/>
        </w:rPr>
      </w:pPr>
      <w:r w:rsidRPr="003251F2">
        <w:rPr>
          <w:rFonts w:hint="eastAsia"/>
          <w:i/>
          <w:iCs/>
        </w:rPr>
        <w:t xml:space="preserve">Chengyu and proverbs, being archaisms from the days of Classical Chinese, have preserved numerous traits from that period in Chinese history that cannot be replicated in modern Chinese varieties. This paper squarely focuses on the cases of </w:t>
      </w:r>
      <w:r w:rsidRPr="003251F2">
        <w:rPr>
          <w:rFonts w:hint="eastAsia"/>
          <w:i/>
          <w:iCs/>
        </w:rPr>
        <w:t>一介书生</w:t>
      </w:r>
      <w:r w:rsidRPr="003251F2">
        <w:rPr>
          <w:rFonts w:hint="eastAsia"/>
          <w:i/>
          <w:iCs/>
        </w:rPr>
        <w:t xml:space="preserve"> y</w:t>
      </w:r>
      <w:r w:rsidRPr="003251F2">
        <w:rPr>
          <w:rFonts w:hint="eastAsia"/>
          <w:i/>
          <w:iCs/>
        </w:rPr>
        <w:t>ī</w:t>
      </w:r>
      <w:r w:rsidRPr="003251F2">
        <w:rPr>
          <w:rFonts w:hint="eastAsia"/>
          <w:i/>
          <w:iCs/>
        </w:rPr>
        <w:t>jièsh</w:t>
      </w:r>
      <w:r w:rsidRPr="003251F2">
        <w:rPr>
          <w:rFonts w:hint="eastAsia"/>
          <w:i/>
          <w:iCs/>
        </w:rPr>
        <w:t>ū</w:t>
      </w:r>
      <w:r w:rsidRPr="003251F2">
        <w:rPr>
          <w:rFonts w:hint="eastAsia"/>
          <w:i/>
          <w:iCs/>
        </w:rPr>
        <w:t>sh</w:t>
      </w:r>
      <w:r w:rsidRPr="003251F2">
        <w:rPr>
          <w:rFonts w:hint="eastAsia"/>
          <w:i/>
          <w:iCs/>
        </w:rPr>
        <w:t>ē</w:t>
      </w:r>
      <w:r w:rsidRPr="003251F2">
        <w:rPr>
          <w:rFonts w:hint="eastAsia"/>
          <w:i/>
          <w:iCs/>
        </w:rPr>
        <w:t xml:space="preserve">ng, </w:t>
      </w:r>
      <w:r w:rsidRPr="003251F2">
        <w:rPr>
          <w:rFonts w:hint="eastAsia"/>
          <w:i/>
          <w:iCs/>
        </w:rPr>
        <w:t>一抔黄土</w:t>
      </w:r>
      <w:r w:rsidRPr="003251F2">
        <w:rPr>
          <w:rFonts w:hint="eastAsia"/>
          <w:i/>
          <w:iCs/>
        </w:rPr>
        <w:t xml:space="preserve"> y</w:t>
      </w:r>
      <w:r w:rsidRPr="003251F2">
        <w:rPr>
          <w:rFonts w:hint="eastAsia"/>
          <w:i/>
          <w:iCs/>
        </w:rPr>
        <w:t>ī</w:t>
      </w:r>
      <w:r w:rsidRPr="003251F2">
        <w:rPr>
          <w:rFonts w:hint="eastAsia"/>
          <w:i/>
          <w:iCs/>
        </w:rPr>
        <w:t>póuhuángt</w:t>
      </w:r>
      <w:r w:rsidRPr="003251F2">
        <w:rPr>
          <w:rFonts w:hint="eastAsia"/>
          <w:i/>
          <w:iCs/>
        </w:rPr>
        <w:t>ǔ</w:t>
      </w:r>
      <w:r w:rsidRPr="003251F2">
        <w:rPr>
          <w:rFonts w:hint="eastAsia"/>
          <w:i/>
          <w:iCs/>
        </w:rPr>
        <w:t xml:space="preserve">, and </w:t>
      </w:r>
      <w:r w:rsidRPr="003251F2">
        <w:rPr>
          <w:rFonts w:hint="eastAsia"/>
          <w:i/>
          <w:iCs/>
        </w:rPr>
        <w:t>一言既出，驷马难追</w:t>
      </w:r>
      <w:r w:rsidRPr="003251F2">
        <w:rPr>
          <w:rFonts w:hint="eastAsia"/>
          <w:i/>
          <w:iCs/>
        </w:rPr>
        <w:t xml:space="preserve"> y</w:t>
      </w:r>
      <w:r w:rsidRPr="003251F2">
        <w:rPr>
          <w:rFonts w:hint="eastAsia"/>
          <w:i/>
          <w:iCs/>
        </w:rPr>
        <w:t>ī</w:t>
      </w:r>
      <w:r w:rsidRPr="003251F2">
        <w:rPr>
          <w:rFonts w:hint="eastAsia"/>
          <w:i/>
          <w:iCs/>
        </w:rPr>
        <w:t xml:space="preserve"> yán jìch</w:t>
      </w:r>
      <w:r w:rsidRPr="003251F2">
        <w:rPr>
          <w:rFonts w:hint="eastAsia"/>
          <w:i/>
          <w:iCs/>
        </w:rPr>
        <w:t>ū</w:t>
      </w:r>
      <w:r w:rsidRPr="003251F2">
        <w:rPr>
          <w:rFonts w:hint="eastAsia"/>
          <w:i/>
          <w:iCs/>
        </w:rPr>
        <w:t>, sìm</w:t>
      </w:r>
      <w:r w:rsidRPr="003251F2">
        <w:rPr>
          <w:rFonts w:hint="eastAsia"/>
          <w:i/>
          <w:iCs/>
        </w:rPr>
        <w:t>ǎ</w:t>
      </w:r>
      <w:r w:rsidRPr="003251F2">
        <w:rPr>
          <w:rFonts w:hint="eastAsia"/>
          <w:i/>
          <w:iCs/>
        </w:rPr>
        <w:t xml:space="preserve"> nán zhu</w:t>
      </w:r>
      <w:r w:rsidRPr="003251F2">
        <w:rPr>
          <w:rFonts w:hint="eastAsia"/>
          <w:i/>
          <w:iCs/>
        </w:rPr>
        <w:t>ī</w:t>
      </w:r>
      <w:r w:rsidRPr="003251F2">
        <w:rPr>
          <w:rFonts w:hint="eastAsia"/>
          <w:i/>
          <w:iCs/>
        </w:rPr>
        <w:t xml:space="preserve">, and how their respective classifiers: </w:t>
      </w:r>
      <w:r w:rsidRPr="003251F2">
        <w:rPr>
          <w:rFonts w:hint="eastAsia"/>
          <w:i/>
          <w:iCs/>
        </w:rPr>
        <w:t>介</w:t>
      </w:r>
      <w:r w:rsidRPr="003251F2">
        <w:rPr>
          <w:rFonts w:hint="eastAsia"/>
          <w:i/>
          <w:iCs/>
        </w:rPr>
        <w:t xml:space="preserve"> jiè, </w:t>
      </w:r>
      <w:r w:rsidRPr="003251F2">
        <w:rPr>
          <w:rFonts w:hint="eastAsia"/>
          <w:i/>
          <w:iCs/>
        </w:rPr>
        <w:t>抔</w:t>
      </w:r>
      <w:r w:rsidRPr="003251F2">
        <w:rPr>
          <w:rFonts w:hint="eastAsia"/>
          <w:i/>
          <w:iCs/>
        </w:rPr>
        <w:t xml:space="preserve"> póu, and </w:t>
      </w:r>
      <w:r w:rsidRPr="003251F2">
        <w:rPr>
          <w:rFonts w:hint="eastAsia"/>
          <w:i/>
          <w:iCs/>
        </w:rPr>
        <w:t>驷</w:t>
      </w:r>
      <w:r w:rsidRPr="003251F2">
        <w:rPr>
          <w:rFonts w:hint="eastAsia"/>
          <w:i/>
          <w:iCs/>
        </w:rPr>
        <w:t xml:space="preserve"> sì, are all examples of lexical fossils when used as classifiers in these phrases. It further proposes evaluating the definition of </w:t>
      </w:r>
      <w:r w:rsidRPr="003251F2">
        <w:rPr>
          <w:i/>
          <w:iCs/>
        </w:rPr>
        <w:t>lexical fossils within a Sinological context.</w:t>
      </w:r>
    </w:p>
    <w:p w14:paraId="37B73D13" w14:textId="659A3303" w:rsidR="002B247D" w:rsidRDefault="00240FC1" w:rsidP="007E5E59">
      <w:pPr>
        <w:spacing w:after="160"/>
      </w:pPr>
      <w:r w:rsidRPr="00ED039A">
        <w:rPr>
          <w:rStyle w:val="Heading1Char"/>
          <w:color w:val="auto"/>
          <w:sz w:val="22"/>
        </w:rPr>
        <w:t>Keywords:</w:t>
      </w:r>
      <w:r w:rsidRPr="00331418">
        <w:t xml:space="preserve">  </w:t>
      </w:r>
      <w:r w:rsidR="00DF34A6">
        <w:t>Chinese, Mandarin, Classical Chinese, wenyanwen, wenyan, classifiers, measure words, liangci, proverb, idiom, chengyu, historical linguistics, lexical fossils, fossil words</w:t>
      </w:r>
      <w:r w:rsidR="007F714F">
        <w:t>, sinology, grammaticalisation</w:t>
      </w:r>
    </w:p>
    <w:p w14:paraId="5CEC8B74" w14:textId="768A3C44" w:rsidR="00313E93" w:rsidRPr="00331418" w:rsidRDefault="043F50B3" w:rsidP="00B322FB">
      <w:pPr>
        <w:spacing w:after="160" w:line="360" w:lineRule="auto"/>
      </w:pPr>
      <w:r w:rsidRPr="043F50B3">
        <w:rPr>
          <w:b/>
          <w:bCs/>
        </w:rPr>
        <w:t>Date of Submission:</w:t>
      </w:r>
      <w:r>
        <w:t xml:space="preserve"> </w:t>
      </w:r>
      <w:r w:rsidR="0053769B">
        <w:t>05</w:t>
      </w:r>
      <w:r>
        <w:t>.</w:t>
      </w:r>
      <w:r w:rsidR="0053769B">
        <w:t>05</w:t>
      </w:r>
      <w:r>
        <w:t>.</w:t>
      </w:r>
      <w:r w:rsidR="0053769B">
        <w:t>2025</w:t>
      </w:r>
      <w:r w:rsidR="095AE28A">
        <w:tab/>
      </w:r>
      <w:r w:rsidR="095AE28A">
        <w:tab/>
      </w:r>
      <w:r w:rsidR="095AE28A">
        <w:tab/>
      </w:r>
      <w:r w:rsidRPr="043F50B3">
        <w:rPr>
          <w:b/>
          <w:bCs/>
        </w:rPr>
        <w:t>Date of Acceptance:</w:t>
      </w:r>
      <w:r>
        <w:t xml:space="preserve"> </w:t>
      </w:r>
      <w:r w:rsidR="0053769B">
        <w:t>19</w:t>
      </w:r>
      <w:r>
        <w:t>.</w:t>
      </w:r>
      <w:r w:rsidR="0053769B">
        <w:t>09</w:t>
      </w:r>
      <w:r>
        <w:t>.</w:t>
      </w:r>
      <w:r w:rsidR="0053769B">
        <w:t>2025</w:t>
      </w:r>
    </w:p>
    <w:p w14:paraId="52D13D17" w14:textId="033813D5" w:rsidR="00A10993" w:rsidRPr="001463E9" w:rsidRDefault="00B47818" w:rsidP="00CF5C0C">
      <w:pPr>
        <w:pStyle w:val="Heading2"/>
      </w:pPr>
      <w:r>
        <w:t>Introduction</w:t>
      </w:r>
    </w:p>
    <w:p w14:paraId="6BA259DA" w14:textId="6FF323F7" w:rsidR="00A10993" w:rsidRPr="007E5E59" w:rsidRDefault="00EF5D92" w:rsidP="007E5E59">
      <w:pPr>
        <w:spacing w:after="160"/>
        <w:jc w:val="both"/>
      </w:pPr>
      <w:r w:rsidRPr="007E5E59">
        <w:t xml:space="preserve">This paper aims to apply the study of lexical fossils to Mandarin Chinese, broaching the topic within East Asian languages. I decided to focus on </w:t>
      </w:r>
      <w:r w:rsidR="00B47818" w:rsidRPr="007E5E59">
        <w:rPr>
          <w:i/>
          <w:iCs/>
        </w:rPr>
        <w:t>Chengyu</w:t>
      </w:r>
      <w:r w:rsidR="00B47818" w:rsidRPr="007E5E59">
        <w:t xml:space="preserve"> (</w:t>
      </w:r>
      <w:r w:rsidR="00B47818" w:rsidRPr="007E5E59">
        <w:rPr>
          <w:rFonts w:eastAsiaTheme="minorEastAsia"/>
          <w:lang w:eastAsia="zh-CN"/>
        </w:rPr>
        <w:t>成语</w:t>
      </w:r>
      <w:r w:rsidR="00B47818" w:rsidRPr="007E5E59">
        <w:rPr>
          <w:rFonts w:eastAsiaTheme="minorEastAsia"/>
          <w:lang w:eastAsia="zh-CN"/>
        </w:rPr>
        <w:t xml:space="preserve">), </w:t>
      </w:r>
      <w:r w:rsidRPr="007E5E59">
        <w:rPr>
          <w:rFonts w:eastAsiaTheme="minorEastAsia"/>
          <w:lang w:eastAsia="zh-CN"/>
        </w:rPr>
        <w:t>sometimes referred to as</w:t>
      </w:r>
      <w:r w:rsidR="00B47818" w:rsidRPr="007E5E59">
        <w:rPr>
          <w:rFonts w:eastAsiaTheme="minorEastAsia"/>
          <w:lang w:eastAsia="zh-CN"/>
        </w:rPr>
        <w:t xml:space="preserve"> idioms</w:t>
      </w:r>
      <w:r w:rsidRPr="007E5E59">
        <w:rPr>
          <w:rFonts w:eastAsiaTheme="minorEastAsia"/>
          <w:lang w:eastAsia="zh-CN"/>
        </w:rPr>
        <w:t xml:space="preserve"> in English. </w:t>
      </w:r>
      <w:r w:rsidRPr="007E5E59">
        <w:rPr>
          <w:i/>
          <w:iCs/>
        </w:rPr>
        <w:t>Chengyu</w:t>
      </w:r>
      <w:r w:rsidRPr="007E5E59">
        <w:rPr>
          <w:rFonts w:eastAsiaTheme="minorEastAsia"/>
          <w:lang w:eastAsia="zh-CN"/>
        </w:rPr>
        <w:t xml:space="preserve"> </w:t>
      </w:r>
      <w:r w:rsidR="00B47818" w:rsidRPr="007E5E59">
        <w:rPr>
          <w:rFonts w:eastAsiaTheme="minorEastAsia"/>
          <w:lang w:eastAsia="zh-CN"/>
        </w:rPr>
        <w:t>are a system of set phrases</w:t>
      </w:r>
      <w:r w:rsidR="007F714F" w:rsidRPr="007E5E59">
        <w:rPr>
          <w:rFonts w:eastAsiaTheme="minorEastAsia"/>
          <w:lang w:eastAsia="zh-CN"/>
        </w:rPr>
        <w:t xml:space="preserve">, usually consisting of </w:t>
      </w:r>
      <w:r w:rsidR="00B47818" w:rsidRPr="007E5E59">
        <w:rPr>
          <w:rFonts w:eastAsiaTheme="minorEastAsia"/>
          <w:lang w:eastAsia="zh-CN"/>
        </w:rPr>
        <w:t xml:space="preserve">~4 Han characters that have become fossilised in </w:t>
      </w:r>
      <w:r w:rsidR="00345FDF" w:rsidRPr="007E5E59">
        <w:rPr>
          <w:rFonts w:eastAsiaTheme="minorEastAsia"/>
          <w:lang w:eastAsia="zh-CN"/>
        </w:rPr>
        <w:t>many varieties of Chinese, such as Mandarin and Cantonese</w:t>
      </w:r>
      <w:r w:rsidR="00900966" w:rsidRPr="007E5E59">
        <w:rPr>
          <w:rFonts w:eastAsiaTheme="minorEastAsia"/>
          <w:lang w:eastAsia="zh-CN"/>
        </w:rPr>
        <w:t xml:space="preserve"> </w:t>
      </w:r>
      <w:r w:rsidR="00900966" w:rsidRPr="0063472D">
        <w:rPr>
          <w:rFonts w:eastAsiaTheme="minorEastAsia"/>
          <w:lang w:eastAsia="zh-CN"/>
        </w:rPr>
        <w:fldChar w:fldCharType="begin"/>
      </w:r>
      <w:r w:rsidR="00AA0F17" w:rsidRPr="0063472D">
        <w:rPr>
          <w:rFonts w:eastAsiaTheme="minorEastAsia"/>
          <w:lang w:eastAsia="zh-CN"/>
        </w:rPr>
        <w:instrText xml:space="preserve"> ADDIN ZOTERO_ITEM CSL_CITATION {"citationID":"zZuChH7g","properties":{"formattedCitation":"(Huang C., 2017)","plainCitation":"(Huang C., 2017)","noteIndex":0},"citationItems":[{"id":178,"uris":["http://zotero.org/users/15940629/items/XTAR5J37"],"itemData":{"id":178,"type":"book","edition":"New Revised Edition","event-place":"Chengdu","ISBN":"978-7-5579-0172-1","language":"zh","note":"OCLC: 1265795765","publisher":"</w:instrText>
      </w:r>
      <w:r w:rsidR="00AA0F17" w:rsidRPr="0063472D">
        <w:rPr>
          <w:rFonts w:eastAsiaTheme="minorEastAsia"/>
          <w:lang w:eastAsia="zh-CN"/>
        </w:rPr>
        <w:instrText>四川辞书出版社</w:instrText>
      </w:r>
      <w:r w:rsidR="00AA0F17" w:rsidRPr="0063472D">
        <w:rPr>
          <w:rFonts w:eastAsiaTheme="minorEastAsia"/>
          <w:lang w:eastAsia="zh-CN"/>
        </w:rPr>
        <w:instrText xml:space="preserve"> [Sichuan Cishu Chuban She]","publisher-place":"Chengdu","source":"Open WorldCat","title":"</w:instrText>
      </w:r>
      <w:r w:rsidR="00AA0F17" w:rsidRPr="0063472D">
        <w:rPr>
          <w:rFonts w:eastAsiaTheme="minorEastAsia"/>
          <w:lang w:eastAsia="zh-CN"/>
        </w:rPr>
        <w:instrText>汉语成语词典</w:instrText>
      </w:r>
      <w:r w:rsidR="00AA0F17" w:rsidRPr="0063472D">
        <w:rPr>
          <w:rFonts w:eastAsiaTheme="minorEastAsia"/>
          <w:lang w:eastAsia="zh-CN"/>
        </w:rPr>
        <w:instrText xml:space="preserve"> [Hanyu Chengyu Cidian]","author":[{"family":"Huang","given":"Chenglan"}],"issued":{"date-parts":[["2017"]]}}}],"schema":"https://github.com/citation-style-language/schema/raw/master/csl-citation.json"} </w:instrText>
      </w:r>
      <w:r w:rsidR="00900966" w:rsidRPr="0063472D">
        <w:rPr>
          <w:rFonts w:eastAsiaTheme="minorEastAsia"/>
          <w:lang w:eastAsia="zh-CN"/>
        </w:rPr>
        <w:fldChar w:fldCharType="separate"/>
      </w:r>
      <w:r w:rsidR="00AA0F17" w:rsidRPr="0063472D">
        <w:t>(Huang C., 2017)</w:t>
      </w:r>
      <w:r w:rsidR="00900966" w:rsidRPr="0063472D">
        <w:rPr>
          <w:rFonts w:eastAsiaTheme="minorEastAsia"/>
          <w:lang w:eastAsia="zh-CN"/>
        </w:rPr>
        <w:fldChar w:fldCharType="end"/>
      </w:r>
      <w:r w:rsidR="00900966" w:rsidRPr="007E5E59">
        <w:rPr>
          <w:rFonts w:eastAsiaTheme="minorEastAsia"/>
          <w:lang w:eastAsia="zh-CN"/>
        </w:rPr>
        <w:t>.</w:t>
      </w:r>
      <w:r w:rsidR="00345FDF" w:rsidRPr="007E5E59">
        <w:rPr>
          <w:rFonts w:eastAsiaTheme="minorEastAsia"/>
          <w:lang w:eastAsia="zh-CN"/>
        </w:rPr>
        <w:t xml:space="preserve"> Fo</w:t>
      </w:r>
      <w:r w:rsidR="00B56114" w:rsidRPr="007E5E59">
        <w:rPr>
          <w:rFonts w:eastAsiaTheme="minorEastAsia"/>
          <w:lang w:eastAsia="zh-CN"/>
        </w:rPr>
        <w:t xml:space="preserve">r the purposes of this paper, </w:t>
      </w:r>
      <w:r w:rsidR="0017114D" w:rsidRPr="007E5E59">
        <w:rPr>
          <w:rFonts w:eastAsiaTheme="minorEastAsia"/>
          <w:lang w:eastAsia="zh-CN"/>
        </w:rPr>
        <w:t>I</w:t>
      </w:r>
      <w:r w:rsidR="00B56114" w:rsidRPr="007E5E59">
        <w:rPr>
          <w:rFonts w:eastAsiaTheme="minorEastAsia"/>
          <w:lang w:eastAsia="zh-CN"/>
        </w:rPr>
        <w:t xml:space="preserve"> will be strictly </w:t>
      </w:r>
      <w:r w:rsidR="007F714F" w:rsidRPr="007E5E59">
        <w:rPr>
          <w:rFonts w:eastAsiaTheme="minorEastAsia"/>
          <w:lang w:eastAsia="zh-CN"/>
        </w:rPr>
        <w:t>analysing</w:t>
      </w:r>
      <w:r w:rsidR="00B56114" w:rsidRPr="007E5E59">
        <w:rPr>
          <w:rFonts w:eastAsiaTheme="minorEastAsia"/>
          <w:lang w:eastAsia="zh-CN"/>
        </w:rPr>
        <w:t xml:space="preserve"> </w:t>
      </w:r>
      <w:r w:rsidRPr="007E5E59">
        <w:rPr>
          <w:rFonts w:eastAsiaTheme="minorEastAsia"/>
          <w:lang w:eastAsia="zh-CN"/>
        </w:rPr>
        <w:t>them</w:t>
      </w:r>
      <w:r w:rsidR="00CF537C" w:rsidRPr="007E5E59">
        <w:rPr>
          <w:rFonts w:eastAsiaTheme="minorEastAsia"/>
          <w:lang w:eastAsia="zh-CN"/>
        </w:rPr>
        <w:t xml:space="preserve"> from a </w:t>
      </w:r>
      <w:r w:rsidR="00B56114" w:rsidRPr="007E5E59">
        <w:rPr>
          <w:rFonts w:eastAsiaTheme="minorEastAsia"/>
          <w:lang w:eastAsia="zh-CN"/>
        </w:rPr>
        <w:t>Mandarin Chinese</w:t>
      </w:r>
      <w:r w:rsidR="00CF537C" w:rsidRPr="007E5E59">
        <w:rPr>
          <w:rFonts w:eastAsiaTheme="minorEastAsia"/>
          <w:lang w:eastAsia="zh-CN"/>
        </w:rPr>
        <w:t xml:space="preserve"> lens</w:t>
      </w:r>
      <w:r w:rsidR="00B47818" w:rsidRPr="007E5E59">
        <w:rPr>
          <w:rFonts w:eastAsiaTheme="minorEastAsia"/>
          <w:lang w:eastAsia="zh-CN"/>
        </w:rPr>
        <w:t xml:space="preserve">. </w:t>
      </w:r>
      <w:r w:rsidR="00B56114" w:rsidRPr="007E5E59">
        <w:rPr>
          <w:rFonts w:eastAsiaTheme="minorEastAsia"/>
          <w:i/>
          <w:iCs/>
          <w:lang w:eastAsia="zh-CN"/>
        </w:rPr>
        <w:t>Chengyu</w:t>
      </w:r>
      <w:r w:rsidR="00B56114" w:rsidRPr="007E5E59">
        <w:rPr>
          <w:rFonts w:eastAsiaTheme="minorEastAsia"/>
          <w:lang w:eastAsia="zh-CN"/>
        </w:rPr>
        <w:t xml:space="preserve"> </w:t>
      </w:r>
      <w:r w:rsidR="00B47818" w:rsidRPr="007E5E59">
        <w:rPr>
          <w:rFonts w:eastAsiaTheme="minorEastAsia"/>
          <w:lang w:eastAsia="zh-CN"/>
        </w:rPr>
        <w:t xml:space="preserve">are often rooted in Classical </w:t>
      </w:r>
      <w:r w:rsidR="00C05F21" w:rsidRPr="007E5E59">
        <w:rPr>
          <w:rFonts w:eastAsiaTheme="minorEastAsia"/>
          <w:lang w:eastAsia="zh-CN"/>
        </w:rPr>
        <w:t>and/</w:t>
      </w:r>
      <w:r w:rsidR="00B47818" w:rsidRPr="007E5E59">
        <w:rPr>
          <w:rFonts w:eastAsiaTheme="minorEastAsia"/>
          <w:lang w:eastAsia="zh-CN"/>
        </w:rPr>
        <w:t xml:space="preserve">or Literary Chinese, </w:t>
      </w:r>
      <w:r w:rsidR="00C05F21" w:rsidRPr="007E5E59">
        <w:rPr>
          <w:rFonts w:eastAsiaTheme="minorEastAsia"/>
          <w:lang w:eastAsia="zh-CN"/>
        </w:rPr>
        <w:t xml:space="preserve">the former </w:t>
      </w:r>
      <w:r w:rsidR="00B47818" w:rsidRPr="007E5E59">
        <w:rPr>
          <w:rFonts w:eastAsiaTheme="minorEastAsia"/>
          <w:lang w:eastAsia="zh-CN"/>
        </w:rPr>
        <w:t>being the language spoken during the time of the Five Classics and Four Books (</w:t>
      </w:r>
      <w:r w:rsidR="00B47818" w:rsidRPr="007E5E59">
        <w:rPr>
          <w:rFonts w:eastAsiaTheme="minorEastAsia"/>
          <w:lang w:eastAsia="zh-CN"/>
        </w:rPr>
        <w:t>五经四书</w:t>
      </w:r>
      <w:r w:rsidR="007F714F" w:rsidRPr="007E5E59">
        <w:rPr>
          <w:rFonts w:eastAsiaTheme="minorEastAsia"/>
          <w:lang w:eastAsia="zh-CN"/>
        </w:rPr>
        <w:t xml:space="preserve"> </w:t>
      </w:r>
      <w:r w:rsidR="007F714F" w:rsidRPr="007E5E59">
        <w:rPr>
          <w:rFonts w:eastAsiaTheme="minorEastAsia"/>
          <w:i/>
          <w:iCs/>
          <w:lang w:eastAsia="zh-CN"/>
        </w:rPr>
        <w:t>s</w:t>
      </w:r>
      <w:r w:rsidR="007F714F" w:rsidRPr="007E5E59">
        <w:rPr>
          <w:rFonts w:ascii="Cambria" w:eastAsiaTheme="minorEastAsia" w:hAnsi="Cambria" w:cs="Cambria"/>
          <w:i/>
          <w:iCs/>
          <w:lang w:eastAsia="zh-CN"/>
        </w:rPr>
        <w:t>ǔ</w:t>
      </w:r>
      <w:r w:rsidR="007F714F" w:rsidRPr="007E5E59">
        <w:rPr>
          <w:rFonts w:eastAsiaTheme="minorEastAsia"/>
          <w:i/>
          <w:iCs/>
          <w:lang w:eastAsia="zh-CN"/>
        </w:rPr>
        <w:t>j</w:t>
      </w:r>
      <w:r w:rsidR="007F714F" w:rsidRPr="007E5E59">
        <w:rPr>
          <w:rFonts w:eastAsiaTheme="minorEastAsia" w:cs="Sylfaen"/>
          <w:i/>
          <w:iCs/>
          <w:lang w:eastAsia="zh-CN"/>
        </w:rPr>
        <w:t>ī</w:t>
      </w:r>
      <w:r w:rsidR="007F714F" w:rsidRPr="007E5E59">
        <w:rPr>
          <w:rFonts w:eastAsiaTheme="minorEastAsia"/>
          <w:i/>
          <w:iCs/>
          <w:lang w:eastAsia="zh-CN"/>
        </w:rPr>
        <w:t>ng s</w:t>
      </w:r>
      <w:r w:rsidR="007F714F" w:rsidRPr="007E5E59">
        <w:rPr>
          <w:rFonts w:eastAsiaTheme="minorEastAsia" w:cs="Sylfaen"/>
          <w:i/>
          <w:iCs/>
          <w:lang w:eastAsia="zh-CN"/>
        </w:rPr>
        <w:t>ì</w:t>
      </w:r>
      <w:r w:rsidR="007F714F" w:rsidRPr="007E5E59">
        <w:rPr>
          <w:rFonts w:eastAsiaTheme="minorEastAsia"/>
          <w:i/>
          <w:iCs/>
          <w:lang w:eastAsia="zh-CN"/>
        </w:rPr>
        <w:t>sh</w:t>
      </w:r>
      <w:r w:rsidR="007F714F" w:rsidRPr="007E5E59">
        <w:rPr>
          <w:rFonts w:eastAsiaTheme="minorEastAsia" w:cs="Sylfaen"/>
          <w:i/>
          <w:iCs/>
          <w:lang w:eastAsia="zh-CN"/>
        </w:rPr>
        <w:t>ū</w:t>
      </w:r>
      <w:r w:rsidR="007F714F" w:rsidRPr="007E5E59">
        <w:rPr>
          <w:rFonts w:eastAsiaTheme="minorEastAsia"/>
          <w:i/>
          <w:iCs/>
          <w:lang w:eastAsia="zh-CN"/>
        </w:rPr>
        <w:t>, c.500 B.C.</w:t>
      </w:r>
      <w:r w:rsidR="00B47818" w:rsidRPr="007E5E59">
        <w:rPr>
          <w:rFonts w:eastAsiaTheme="minorEastAsia"/>
          <w:lang w:eastAsia="zh-CN"/>
        </w:rPr>
        <w:t xml:space="preserve">) </w:t>
      </w:r>
      <w:r w:rsidR="00C05F21" w:rsidRPr="007E5E59">
        <w:rPr>
          <w:rFonts w:eastAsiaTheme="minorEastAsia"/>
          <w:lang w:eastAsia="zh-CN"/>
        </w:rPr>
        <w:t>and the latter</w:t>
      </w:r>
      <w:r w:rsidR="00B47818" w:rsidRPr="007E5E59">
        <w:rPr>
          <w:rFonts w:eastAsiaTheme="minorEastAsia"/>
          <w:lang w:eastAsia="zh-CN"/>
        </w:rPr>
        <w:t xml:space="preserve"> the language mimicking its structures after the fact</w:t>
      </w:r>
      <w:r w:rsidR="00C05F21" w:rsidRPr="007E5E59">
        <w:rPr>
          <w:rFonts w:eastAsiaTheme="minorEastAsia"/>
          <w:lang w:eastAsia="zh-CN"/>
        </w:rPr>
        <w:t xml:space="preserve"> </w:t>
      </w:r>
      <w:r w:rsidR="00C05F21" w:rsidRPr="007E5E59">
        <w:rPr>
          <w:rFonts w:eastAsiaTheme="minorEastAsia"/>
          <w:lang w:eastAsia="zh-CN"/>
        </w:rPr>
        <w:fldChar w:fldCharType="begin"/>
      </w:r>
      <w:r w:rsidR="00AA0F17" w:rsidRPr="007E5E59">
        <w:rPr>
          <w:rFonts w:eastAsiaTheme="minorEastAsia"/>
          <w:lang w:eastAsia="zh-CN"/>
        </w:rPr>
        <w:instrText xml:space="preserve"> ADDIN ZOTERO_ITEM CSL_CITATION {"citationID":"AC6n39fV","properties":{"formattedCitation":"(Lu, 2016; Priestley &amp; Shou-jung, 1962)","plainCitation":"(Lu, 2016; Priestley &amp; Shou-jung, 1962)","dontUpdate":true,"noteIndex":0},"citationItems":[{"id":249,"uris":["http://zotero.org/users/15940629/items/U7HXLCP3"],"itemData":{"id":249,"type":"book","event-place":"Hong Kong","language":"eng","publisher":"Dragonfly Books","publisher-place":"Hong Kong","title":"China’s Men of Letters, Yesterday and Today","author":[{"family":"Priestley","given":"K.E."},{"family":"Shou-jung","given":"C."}],"issued":{"date-parts":[["1962"]]}}},{"id":673,"uris":["http://zotero.org/users/15940629/items/7AHQPR9K"],"itemData":{"id":673,"type":"book","collection-title":"</w:instrText>
      </w:r>
      <w:r w:rsidR="00AA0F17" w:rsidRPr="007E5E59">
        <w:rPr>
          <w:rFonts w:eastAsiaTheme="minorEastAsia"/>
          <w:lang w:eastAsia="zh-CN"/>
        </w:rPr>
        <w:instrText>开心辞书</w:instrText>
      </w:r>
      <w:r w:rsidR="00AA0F17" w:rsidRPr="007E5E59">
        <w:rPr>
          <w:rFonts w:eastAsiaTheme="minorEastAsia"/>
          <w:lang w:eastAsia="zh-CN"/>
        </w:rPr>
        <w:instrText xml:space="preserve"> [Bright Dictionary]","edition":"2nd Ed.","event-place":"Gansu","ISBN":"978-7-5423-3481-7","language":"zh-Hans","number-of-pages":"1164","publisher":"</w:instrText>
      </w:r>
      <w:r w:rsidR="00AA0F17" w:rsidRPr="007E5E59">
        <w:rPr>
          <w:rFonts w:eastAsiaTheme="minorEastAsia"/>
          <w:lang w:eastAsia="zh-CN"/>
        </w:rPr>
        <w:instrText>甘肃教育出版社</w:instrText>
      </w:r>
      <w:r w:rsidR="00AA0F17" w:rsidRPr="007E5E59">
        <w:rPr>
          <w:rFonts w:eastAsiaTheme="minorEastAsia"/>
          <w:lang w:eastAsia="zh-CN"/>
        </w:rPr>
        <w:instrText xml:space="preserve"> [Gansu Education Publishing House]","publisher-place":"Gansu","title":"</w:instrText>
      </w:r>
      <w:r w:rsidR="00AA0F17" w:rsidRPr="007E5E59">
        <w:rPr>
          <w:rFonts w:eastAsiaTheme="minorEastAsia"/>
          <w:lang w:eastAsia="zh-CN"/>
        </w:rPr>
        <w:instrText>实用古代汉语词典</w:instrText>
      </w:r>
      <w:r w:rsidR="00AA0F17" w:rsidRPr="007E5E59">
        <w:rPr>
          <w:rFonts w:eastAsiaTheme="minorEastAsia"/>
          <w:lang w:eastAsia="zh-CN"/>
        </w:rPr>
        <w:instrText xml:space="preserve"> [Shiyong Gudai Hanyu Cidian]","author":[{"family":"Lu","given":"Zheng"}],"contributor":[{"family":"Wen","given":"Yanmei"},{"family":"Su","given":"Jielan"},{"family":"Bu","given":"Qingqing"},{"family":"Gao","given":"Jing"},{"family":"He","given":"Qingwen"}],"issued":{"date-parts":[["2016"]]}}}],"schema":"https://github.com/citation-style-language/schema/raw/master/csl-citation.json"} </w:instrText>
      </w:r>
      <w:r w:rsidR="00C05F21" w:rsidRPr="007E5E59">
        <w:rPr>
          <w:rFonts w:eastAsiaTheme="minorEastAsia"/>
          <w:lang w:eastAsia="zh-CN"/>
        </w:rPr>
        <w:fldChar w:fldCharType="separate"/>
      </w:r>
      <w:r w:rsidR="00F33CC1" w:rsidRPr="007E5E59">
        <w:t>(</w:t>
      </w:r>
      <w:r w:rsidR="00F33CC1" w:rsidRPr="0063472D">
        <w:t>Lu, 2016</w:t>
      </w:r>
      <w:r w:rsidR="00F33CC1" w:rsidRPr="007E5E59">
        <w:t xml:space="preserve">; Priestley </w:t>
      </w:r>
      <w:r w:rsidR="0017114D" w:rsidRPr="007E5E59">
        <w:t>and</w:t>
      </w:r>
      <w:r w:rsidR="00F33CC1" w:rsidRPr="007E5E59">
        <w:t xml:space="preserve"> Shou-jung, 1962)</w:t>
      </w:r>
      <w:r w:rsidR="00C05F21" w:rsidRPr="007E5E59">
        <w:rPr>
          <w:rFonts w:eastAsiaTheme="minorEastAsia"/>
          <w:lang w:eastAsia="zh-CN"/>
        </w:rPr>
        <w:fldChar w:fldCharType="end"/>
      </w:r>
      <w:r w:rsidR="00B47818" w:rsidRPr="007E5E59">
        <w:rPr>
          <w:rFonts w:eastAsiaTheme="minorEastAsia"/>
          <w:lang w:eastAsia="zh-CN"/>
        </w:rPr>
        <w:t>. Because many of these idioms are so old, they survive numerous grammatical, semantic, and structural changes that are seen outside of their original varieties</w:t>
      </w:r>
      <w:r w:rsidR="00900966" w:rsidRPr="007E5E59">
        <w:rPr>
          <w:rFonts w:eastAsiaTheme="minorEastAsia"/>
          <w:lang w:eastAsia="zh-CN"/>
        </w:rPr>
        <w:t>, even having characters no longer in common use. T</w:t>
      </w:r>
      <w:r w:rsidR="00C05F21" w:rsidRPr="007E5E59">
        <w:rPr>
          <w:rFonts w:eastAsiaTheme="minorEastAsia"/>
          <w:lang w:eastAsia="zh-CN"/>
        </w:rPr>
        <w:t>hey are</w:t>
      </w:r>
      <w:r w:rsidR="00900966" w:rsidRPr="007E5E59">
        <w:rPr>
          <w:rFonts w:eastAsiaTheme="minorEastAsia"/>
          <w:lang w:eastAsia="zh-CN"/>
        </w:rPr>
        <w:t>,</w:t>
      </w:r>
      <w:r w:rsidR="00C05F21" w:rsidRPr="007E5E59">
        <w:rPr>
          <w:rFonts w:eastAsiaTheme="minorEastAsia"/>
          <w:lang w:eastAsia="zh-CN"/>
        </w:rPr>
        <w:t xml:space="preserve"> therefore</w:t>
      </w:r>
      <w:r w:rsidR="00900966" w:rsidRPr="007E5E59">
        <w:rPr>
          <w:rFonts w:eastAsiaTheme="minorEastAsia"/>
          <w:lang w:eastAsia="zh-CN"/>
        </w:rPr>
        <w:t>, sometimes</w:t>
      </w:r>
      <w:r w:rsidR="00C05F21" w:rsidRPr="007E5E59">
        <w:rPr>
          <w:rFonts w:eastAsiaTheme="minorEastAsia"/>
          <w:lang w:eastAsia="zh-CN"/>
        </w:rPr>
        <w:t xml:space="preserve"> difficult to derive meaning fr</w:t>
      </w:r>
      <w:r w:rsidR="00900966" w:rsidRPr="007E5E59">
        <w:rPr>
          <w:rFonts w:eastAsiaTheme="minorEastAsia"/>
          <w:lang w:eastAsia="zh-CN"/>
        </w:rPr>
        <w:t xml:space="preserve">om, with dictionaries dedicated to them existing </w:t>
      </w:r>
      <w:r w:rsidR="00900966" w:rsidRPr="007E5E59">
        <w:rPr>
          <w:rFonts w:eastAsiaTheme="minorEastAsia"/>
          <w:lang w:eastAsia="zh-CN"/>
        </w:rPr>
        <w:fldChar w:fldCharType="begin"/>
      </w:r>
      <w:r w:rsidR="00AA0F17" w:rsidRPr="007E5E59">
        <w:rPr>
          <w:rFonts w:eastAsiaTheme="minorEastAsia"/>
          <w:lang w:eastAsia="zh-CN"/>
        </w:rPr>
        <w:instrText xml:space="preserve"> ADDIN ZOTERO_ITEM CSL_CITATION {"citationID":"pPA3SNKU","properties":{"formattedCitation":"(Huang C., 2017, pp. 2\\uc0\\u8211{}3)","plainCitation":"(Huang C., 2017, pp. 2–3)","noteIndex":0},"citationItems":[{"id":178,"uris":["http://zotero.org/users/15940629/items/XTAR5J37"],"itemData":{"id":178,"type":"book","edition":"New Revised Edition","event-place":"Chengdu","ISBN":"978-7-5579-0172-1","language":"zh","note":"OCLC: 1265795765","publisher":"</w:instrText>
      </w:r>
      <w:r w:rsidR="00AA0F17" w:rsidRPr="007E5E59">
        <w:rPr>
          <w:rFonts w:eastAsiaTheme="minorEastAsia"/>
          <w:lang w:eastAsia="zh-CN"/>
        </w:rPr>
        <w:instrText>四川辞书出版社</w:instrText>
      </w:r>
      <w:r w:rsidR="00AA0F17" w:rsidRPr="007E5E59">
        <w:rPr>
          <w:rFonts w:eastAsiaTheme="minorEastAsia"/>
          <w:lang w:eastAsia="zh-CN"/>
        </w:rPr>
        <w:instrText xml:space="preserve"> [Sichuan Cishu Chuban She]","publisher-place":"Chengdu","source":"Open WorldCat","title":"</w:instrText>
      </w:r>
      <w:r w:rsidR="00AA0F17" w:rsidRPr="007E5E59">
        <w:rPr>
          <w:rFonts w:eastAsiaTheme="minorEastAsia"/>
          <w:lang w:eastAsia="zh-CN"/>
        </w:rPr>
        <w:instrText>汉语成语词典</w:instrText>
      </w:r>
      <w:r w:rsidR="00AA0F17" w:rsidRPr="007E5E59">
        <w:rPr>
          <w:rFonts w:eastAsiaTheme="minorEastAsia"/>
          <w:lang w:eastAsia="zh-CN"/>
        </w:rPr>
        <w:instrText xml:space="preserve"> [Hanyu Chengyu Cidian]","author":[{"family":"Huang","given":"Chenglan"}],"issued":{"date-parts":[["2017"]]}},"locator":"2-3","label":"page"}],"schema":"https://github.com/citation-style-language/schema/raw/master/csl-citation.json"} </w:instrText>
      </w:r>
      <w:r w:rsidR="00900966" w:rsidRPr="007E5E59">
        <w:rPr>
          <w:rFonts w:eastAsiaTheme="minorEastAsia"/>
          <w:lang w:eastAsia="zh-CN"/>
        </w:rPr>
        <w:fldChar w:fldCharType="separate"/>
      </w:r>
      <w:r w:rsidR="00AA0F17" w:rsidRPr="007E5E59">
        <w:rPr>
          <w:rFonts w:cs="Times New Roman"/>
        </w:rPr>
        <w:t>(Huang C., 2017, pp. 2–3)</w:t>
      </w:r>
      <w:r w:rsidR="00900966" w:rsidRPr="007E5E59">
        <w:rPr>
          <w:rFonts w:eastAsiaTheme="minorEastAsia"/>
          <w:lang w:eastAsia="zh-CN"/>
        </w:rPr>
        <w:fldChar w:fldCharType="end"/>
      </w:r>
      <w:r w:rsidR="00900966" w:rsidRPr="007E5E59">
        <w:rPr>
          <w:rFonts w:eastAsiaTheme="minorEastAsia"/>
          <w:lang w:eastAsia="zh-CN"/>
        </w:rPr>
        <w:t>. W</w:t>
      </w:r>
      <w:r w:rsidR="00B47818" w:rsidRPr="007E5E59">
        <w:rPr>
          <w:rFonts w:eastAsiaTheme="minorEastAsia"/>
          <w:lang w:eastAsia="zh-CN"/>
        </w:rPr>
        <w:t xml:space="preserve">hile </w:t>
      </w:r>
      <w:r w:rsidR="007F714F" w:rsidRPr="007E5E59">
        <w:rPr>
          <w:rFonts w:eastAsiaTheme="minorEastAsia"/>
          <w:i/>
          <w:iCs/>
          <w:lang w:eastAsia="zh-CN"/>
        </w:rPr>
        <w:t>Chengyu</w:t>
      </w:r>
      <w:r w:rsidR="007F714F" w:rsidRPr="007E5E59">
        <w:rPr>
          <w:rFonts w:eastAsiaTheme="minorEastAsia"/>
          <w:lang w:eastAsia="zh-CN"/>
        </w:rPr>
        <w:t xml:space="preserve"> are </w:t>
      </w:r>
      <w:r w:rsidR="00B47818" w:rsidRPr="007E5E59">
        <w:rPr>
          <w:rFonts w:eastAsiaTheme="minorEastAsia"/>
          <w:lang w:eastAsia="zh-CN"/>
        </w:rPr>
        <w:t>generally well-documented</w:t>
      </w:r>
      <w:r w:rsidR="00F33CC1" w:rsidRPr="007E5E59">
        <w:rPr>
          <w:rFonts w:eastAsiaTheme="minorEastAsia"/>
          <w:lang w:eastAsia="zh-CN"/>
        </w:rPr>
        <w:t xml:space="preserve"> </w:t>
      </w:r>
      <w:r w:rsidR="00B47818" w:rsidRPr="007E5E59">
        <w:rPr>
          <w:rFonts w:eastAsiaTheme="minorEastAsia"/>
          <w:lang w:eastAsia="zh-CN"/>
        </w:rPr>
        <w:t xml:space="preserve">in western literature, </w:t>
      </w:r>
      <w:r w:rsidR="00B403E2" w:rsidRPr="007E5E59">
        <w:rPr>
          <w:rFonts w:eastAsiaTheme="minorEastAsia"/>
          <w:lang w:eastAsia="zh-CN"/>
        </w:rPr>
        <w:t>scant</w:t>
      </w:r>
      <w:r w:rsidR="00B47818" w:rsidRPr="007E5E59">
        <w:rPr>
          <w:rFonts w:eastAsiaTheme="minorEastAsia"/>
          <w:lang w:eastAsia="zh-CN"/>
        </w:rPr>
        <w:t xml:space="preserve"> attention has been paid </w:t>
      </w:r>
      <w:r w:rsidR="00B55DE0" w:rsidRPr="007E5E59">
        <w:rPr>
          <w:rFonts w:eastAsiaTheme="minorEastAsia"/>
          <w:lang w:eastAsia="zh-CN"/>
        </w:rPr>
        <w:t xml:space="preserve">to </w:t>
      </w:r>
      <w:r w:rsidR="00F33CC1" w:rsidRPr="007E5E59">
        <w:rPr>
          <w:rFonts w:eastAsiaTheme="minorEastAsia"/>
          <w:lang w:eastAsia="zh-CN"/>
        </w:rPr>
        <w:t xml:space="preserve">how </w:t>
      </w:r>
      <w:r w:rsidR="00B55DE0" w:rsidRPr="007E5E59">
        <w:rPr>
          <w:rFonts w:eastAsiaTheme="minorEastAsia"/>
          <w:lang w:eastAsia="zh-CN"/>
        </w:rPr>
        <w:t>classifiers</w:t>
      </w:r>
      <w:r w:rsidR="00B47818" w:rsidRPr="007E5E59">
        <w:rPr>
          <w:rFonts w:eastAsiaTheme="minorEastAsia"/>
          <w:lang w:eastAsia="zh-CN"/>
        </w:rPr>
        <w:t xml:space="preserve"> (</w:t>
      </w:r>
      <w:r w:rsidR="00B47818" w:rsidRPr="007E5E59">
        <w:rPr>
          <w:rFonts w:eastAsiaTheme="minorEastAsia"/>
          <w:lang w:eastAsia="zh-CN"/>
        </w:rPr>
        <w:t>量词</w:t>
      </w:r>
      <w:r w:rsidR="007F714F" w:rsidRPr="007E5E59">
        <w:rPr>
          <w:rFonts w:eastAsiaTheme="minorEastAsia"/>
          <w:lang w:eastAsia="zh-CN"/>
        </w:rPr>
        <w:t xml:space="preserve"> </w:t>
      </w:r>
      <w:r w:rsidR="007F714F" w:rsidRPr="007E5E59">
        <w:rPr>
          <w:rFonts w:eastAsiaTheme="minorEastAsia"/>
          <w:i/>
          <w:iCs/>
          <w:lang w:eastAsia="zh-CN"/>
        </w:rPr>
        <w:t>liàngcí</w:t>
      </w:r>
      <w:r w:rsidR="00B47818" w:rsidRPr="007E5E59">
        <w:rPr>
          <w:rFonts w:eastAsiaTheme="minorEastAsia"/>
          <w:lang w:eastAsia="zh-CN"/>
        </w:rPr>
        <w:t>)</w:t>
      </w:r>
      <w:r w:rsidR="00B55DE0" w:rsidRPr="007E5E59">
        <w:rPr>
          <w:rFonts w:eastAsiaTheme="minorEastAsia"/>
          <w:lang w:eastAsia="zh-CN"/>
        </w:rPr>
        <w:t xml:space="preserve">, </w:t>
      </w:r>
      <w:r w:rsidR="00B55DE0" w:rsidRPr="007E5E59">
        <w:rPr>
          <w:rFonts w:eastAsiaTheme="minorEastAsia"/>
          <w:lang w:eastAsia="zh-CN"/>
        </w:rPr>
        <w:lastRenderedPageBreak/>
        <w:t>also known as “measure words,”</w:t>
      </w:r>
      <w:r w:rsidR="00B47818" w:rsidRPr="007E5E59">
        <w:rPr>
          <w:rFonts w:eastAsiaTheme="minorEastAsia"/>
          <w:lang w:eastAsia="zh-CN"/>
        </w:rPr>
        <w:t xml:space="preserve"> </w:t>
      </w:r>
      <w:r w:rsidR="00F33CC1" w:rsidRPr="007E5E59">
        <w:rPr>
          <w:rFonts w:eastAsiaTheme="minorEastAsia"/>
          <w:lang w:eastAsia="zh-CN"/>
        </w:rPr>
        <w:t>are positioned within this linguistic phenomenon, or in Classical Chinese in general.</w:t>
      </w:r>
      <w:r w:rsidR="00F33CC1" w:rsidRPr="007E5E59">
        <w:rPr>
          <w:rStyle w:val="FootnoteReference"/>
          <w:rFonts w:eastAsiaTheme="minorEastAsia"/>
          <w:lang w:eastAsia="zh-CN"/>
        </w:rPr>
        <w:footnoteReference w:id="1"/>
      </w:r>
      <w:r w:rsidRPr="007E5E59">
        <w:rPr>
          <w:rFonts w:eastAsiaTheme="minorEastAsia"/>
          <w:lang w:eastAsia="zh-CN"/>
        </w:rPr>
        <w:t xml:space="preserve"> </w:t>
      </w:r>
    </w:p>
    <w:p w14:paraId="7CD81549" w14:textId="637F51BD" w:rsidR="00B56114" w:rsidRPr="007E5E59" w:rsidRDefault="00F33CC1" w:rsidP="007E5E59">
      <w:pPr>
        <w:spacing w:after="160"/>
        <w:jc w:val="both"/>
        <w:rPr>
          <w:rFonts w:eastAsiaTheme="minorEastAsia"/>
          <w:lang w:eastAsia="zh-CN"/>
        </w:rPr>
      </w:pPr>
      <w:r w:rsidRPr="007E5E59">
        <w:rPr>
          <w:rFonts w:eastAsiaTheme="minorEastAsia"/>
          <w:lang w:eastAsia="zh-CN"/>
        </w:rPr>
        <w:t>Chinese classifiers</w:t>
      </w:r>
      <w:r w:rsidR="000C05EA" w:rsidRPr="007E5E59">
        <w:rPr>
          <w:rFonts w:eastAsiaTheme="minorEastAsia"/>
          <w:lang w:eastAsia="zh-CN"/>
        </w:rPr>
        <w:t>, colloquially called “measure words,”</w:t>
      </w:r>
      <w:r w:rsidRPr="007E5E59">
        <w:rPr>
          <w:rFonts w:eastAsiaTheme="minorEastAsia"/>
          <w:lang w:eastAsia="zh-CN"/>
        </w:rPr>
        <w:t xml:space="preserve"> </w:t>
      </w:r>
      <w:r w:rsidR="00345FDF" w:rsidRPr="007E5E59">
        <w:rPr>
          <w:rFonts w:eastAsiaTheme="minorEastAsia"/>
          <w:lang w:eastAsia="zh-CN"/>
        </w:rPr>
        <w:t>are “indicators of prominent features that can be attached to a particular set or class of nouns”</w:t>
      </w:r>
      <w:r w:rsidR="00345FDF" w:rsidRPr="00AA2D9F">
        <w:rPr>
          <w:rFonts w:eastAsiaTheme="minorEastAsia"/>
          <w:lang w:eastAsia="zh-CN"/>
        </w:rPr>
        <w:t xml:space="preserve"> </w:t>
      </w:r>
      <w:r w:rsidR="00345FDF" w:rsidRPr="00AA2D9F">
        <w:rPr>
          <w:rFonts w:eastAsiaTheme="minorEastAsia"/>
          <w:lang w:eastAsia="zh-CN"/>
        </w:rPr>
        <w:fldChar w:fldCharType="begin"/>
      </w:r>
      <w:r w:rsidR="00AA0F17" w:rsidRPr="00AA2D9F">
        <w:rPr>
          <w:rFonts w:eastAsiaTheme="minorEastAsia"/>
          <w:lang w:eastAsia="zh-CN"/>
        </w:rPr>
        <w:instrText xml:space="preserve"> ADDIN ZOTERO_ITEM CSL_CITATION {"citationID":"hHK3yfPL","properties":{"formattedCitation":"(Yip &amp; Rimmington, 2016, p. 41)","plainCitation":"(Yip &amp; Rimmington, 2016, p. 41)","dontUpdate":true,"noteIndex":0},"citationItems":[{"id":176,"uris":["http://zotero.org/users/15940629/items/C95CF3JS"],"itemData":{"id":176,"type":"book","collection-title":"Routledge comprehensive grammars","edition":"Second edition","event-place":"London New York","ISBN":"978-1-138-84016-4","language":"eng","number-of-pages":"634","publisher":"Routledge","publisher-place":"London New York","source":"K10plus ISBN","title":"Chinese: a comprehensive grammar","title-short":"Chinese","author":[{"family":"Yip","given":"Po-Ching"},{"family":"Rimmington","given":"Don"}],"issued":{"date-parts":[["2016"]]}},"locator":"41","label":"page"}],"schema":"https://github.com/citation-style-language/schema/raw/master/csl-citation.json"} </w:instrText>
      </w:r>
      <w:r w:rsidR="00345FDF" w:rsidRPr="00AA2D9F">
        <w:rPr>
          <w:rFonts w:eastAsiaTheme="minorEastAsia"/>
          <w:lang w:eastAsia="zh-CN"/>
        </w:rPr>
        <w:fldChar w:fldCharType="separate"/>
      </w:r>
      <w:r w:rsidR="00345FDF" w:rsidRPr="00AA2D9F">
        <w:t xml:space="preserve">(Yip </w:t>
      </w:r>
      <w:r w:rsidR="0017114D" w:rsidRPr="00AA2D9F">
        <w:t>and</w:t>
      </w:r>
      <w:r w:rsidR="00345FDF" w:rsidRPr="00AA2D9F">
        <w:t xml:space="preserve"> Rimmington, 2016, p. 41)</w:t>
      </w:r>
      <w:r w:rsidR="00345FDF" w:rsidRPr="00AA2D9F">
        <w:rPr>
          <w:rFonts w:eastAsiaTheme="minorEastAsia"/>
          <w:lang w:eastAsia="zh-CN"/>
        </w:rPr>
        <w:fldChar w:fldCharType="end"/>
      </w:r>
      <w:r w:rsidR="00345FDF" w:rsidRPr="007E5E59">
        <w:rPr>
          <w:rFonts w:eastAsiaTheme="minorEastAsia"/>
          <w:lang w:eastAsia="zh-CN"/>
        </w:rPr>
        <w:t>.</w:t>
      </w:r>
      <w:r w:rsidR="00B56114" w:rsidRPr="007E5E59">
        <w:rPr>
          <w:rFonts w:eastAsiaTheme="minorEastAsia"/>
          <w:lang w:eastAsia="zh-CN"/>
        </w:rPr>
        <w:t xml:space="preserve"> </w:t>
      </w:r>
      <w:r w:rsidR="000C05EA" w:rsidRPr="007E5E59">
        <w:rPr>
          <w:rFonts w:eastAsiaTheme="minorEastAsia"/>
          <w:lang w:eastAsia="zh-CN"/>
        </w:rPr>
        <w:t>They</w:t>
      </w:r>
      <w:r w:rsidR="00B56114" w:rsidRPr="007E5E59">
        <w:rPr>
          <w:rFonts w:eastAsiaTheme="minorEastAsia"/>
          <w:lang w:eastAsia="zh-CN"/>
        </w:rPr>
        <w:t xml:space="preserve"> must be applied to all nouns</w:t>
      </w:r>
      <w:r w:rsidR="000C05EA" w:rsidRPr="007E5E59">
        <w:rPr>
          <w:rFonts w:eastAsiaTheme="minorEastAsia"/>
          <w:lang w:eastAsia="zh-CN"/>
        </w:rPr>
        <w:t xml:space="preserve"> when </w:t>
      </w:r>
      <w:r w:rsidR="00B56114" w:rsidRPr="007E5E59">
        <w:rPr>
          <w:rFonts w:eastAsiaTheme="minorEastAsia"/>
          <w:lang w:eastAsia="zh-CN"/>
        </w:rPr>
        <w:t xml:space="preserve">occurring with a number or demonstrative, </w:t>
      </w:r>
      <w:r w:rsidR="000C05EA" w:rsidRPr="007E5E59">
        <w:rPr>
          <w:rFonts w:eastAsiaTheme="minorEastAsia"/>
          <w:lang w:eastAsia="zh-CN"/>
        </w:rPr>
        <w:t>regardless of</w:t>
      </w:r>
      <w:r w:rsidR="00365459" w:rsidRPr="007E5E59">
        <w:rPr>
          <w:rFonts w:eastAsiaTheme="minorEastAsia"/>
          <w:lang w:eastAsia="zh-CN"/>
        </w:rPr>
        <w:t xml:space="preserve"> </w:t>
      </w:r>
      <w:r w:rsidR="00B55DE0" w:rsidRPr="007E5E59">
        <w:rPr>
          <w:rFonts w:eastAsiaTheme="minorEastAsia"/>
          <w:lang w:eastAsia="zh-CN"/>
        </w:rPr>
        <w:t>whether</w:t>
      </w:r>
      <w:r w:rsidR="00B56114" w:rsidRPr="007E5E59">
        <w:rPr>
          <w:rFonts w:eastAsiaTheme="minorEastAsia"/>
          <w:lang w:eastAsia="zh-CN"/>
        </w:rPr>
        <w:t xml:space="preserve"> </w:t>
      </w:r>
      <w:r w:rsidR="00B55DE0" w:rsidRPr="007E5E59">
        <w:rPr>
          <w:rFonts w:eastAsiaTheme="minorEastAsia"/>
          <w:lang w:eastAsia="zh-CN"/>
        </w:rPr>
        <w:t xml:space="preserve">one </w:t>
      </w:r>
      <w:r w:rsidR="00B56114" w:rsidRPr="007E5E59">
        <w:rPr>
          <w:rFonts w:eastAsiaTheme="minorEastAsia"/>
          <w:lang w:eastAsia="zh-CN"/>
        </w:rPr>
        <w:t>need</w:t>
      </w:r>
      <w:r w:rsidR="00B55DE0" w:rsidRPr="007E5E59">
        <w:rPr>
          <w:rFonts w:eastAsiaTheme="minorEastAsia"/>
          <w:lang w:eastAsia="zh-CN"/>
        </w:rPr>
        <w:t>s</w:t>
      </w:r>
      <w:r w:rsidR="00B56114" w:rsidRPr="007E5E59">
        <w:rPr>
          <w:rFonts w:eastAsiaTheme="minorEastAsia"/>
          <w:lang w:eastAsia="zh-CN"/>
        </w:rPr>
        <w:t xml:space="preserve"> to “measure” something at all</w:t>
      </w:r>
      <w:r w:rsidR="00B403E2" w:rsidRPr="007E5E59">
        <w:rPr>
          <w:rFonts w:eastAsiaTheme="minorEastAsia"/>
          <w:lang w:eastAsia="zh-CN"/>
        </w:rPr>
        <w:t xml:space="preserve"> </w:t>
      </w:r>
      <w:r w:rsidR="00B403E2" w:rsidRPr="007E5E59">
        <w:rPr>
          <w:rFonts w:eastAsiaTheme="minorEastAsia"/>
          <w:lang w:eastAsia="zh-CN"/>
        </w:rPr>
        <w:fldChar w:fldCharType="begin"/>
      </w:r>
      <w:r w:rsidR="00AA0F17" w:rsidRPr="007E5E59">
        <w:rPr>
          <w:rFonts w:eastAsiaTheme="minorEastAsia"/>
          <w:lang w:eastAsia="zh-CN"/>
        </w:rPr>
        <w:instrText xml:space="preserve"> ADDIN ZOTERO_ITEM CSL_CITATION {"citationID":"0VYiYXcl","properties":{"formattedCitation":"(Yip &amp; Rimmington, 2016, pp. 24\\uc0\\u8211{}58)","plainCitation":"(Yip &amp; Rimmington, 2016, pp. 24–58)","dontUpdate":true,"noteIndex":0},"citationItems":[{"id":176,"uris":["http://zotero.org/users/15940629/items/C95CF3JS"],"itemData":{"id":176,"type":"book","collection-title":"Routledge comprehensive grammars","edition":"Second edition","event-place":"London New York","ISBN":"978-1-138-84016-4","language":"eng","number-of-pages":"634","publisher":"Routledge","publisher-place":"London New York","source":"K10plus ISBN","title":"Chinese: a comprehensive grammar","title-short":"Chinese","author":[{"family":"Yip","given":"Po-Ching"},{"family":"Rimmington","given":"Don"}],"issued":{"date-parts":[["2016"]]}},"locator":"24-58","label":"page"}],"schema":"https://github.com/citation-style-language/schema/raw/master/csl-citation.json"} </w:instrText>
      </w:r>
      <w:r w:rsidR="00B403E2" w:rsidRPr="007E5E59">
        <w:rPr>
          <w:rFonts w:eastAsiaTheme="minorEastAsia"/>
          <w:lang w:eastAsia="zh-CN"/>
        </w:rPr>
        <w:fldChar w:fldCharType="separate"/>
      </w:r>
      <w:r w:rsidR="00345FDF" w:rsidRPr="007E5E59">
        <w:rPr>
          <w:rFonts w:cs="Times New Roman"/>
        </w:rPr>
        <w:t xml:space="preserve">(Yip </w:t>
      </w:r>
      <w:r w:rsidR="0017114D" w:rsidRPr="007E5E59">
        <w:rPr>
          <w:rFonts w:cs="Times New Roman"/>
        </w:rPr>
        <w:t>and</w:t>
      </w:r>
      <w:r w:rsidR="00345FDF" w:rsidRPr="007E5E59">
        <w:rPr>
          <w:rFonts w:cs="Times New Roman"/>
        </w:rPr>
        <w:t xml:space="preserve"> Rimmington, 2016, pp. 24–58)</w:t>
      </w:r>
      <w:r w:rsidR="00B403E2" w:rsidRPr="007E5E59">
        <w:rPr>
          <w:rFonts w:eastAsiaTheme="minorEastAsia"/>
          <w:lang w:eastAsia="zh-CN"/>
        </w:rPr>
        <w:fldChar w:fldCharType="end"/>
      </w:r>
      <w:r w:rsidR="00345FDF" w:rsidRPr="007E5E59">
        <w:rPr>
          <w:rFonts w:eastAsiaTheme="minorEastAsia"/>
          <w:lang w:eastAsia="zh-CN"/>
        </w:rPr>
        <w:t xml:space="preserve">. </w:t>
      </w:r>
      <w:r w:rsidR="00DF7C04" w:rsidRPr="007E5E59">
        <w:rPr>
          <w:rFonts w:eastAsiaTheme="minorEastAsia"/>
          <w:lang w:eastAsia="zh-CN"/>
        </w:rPr>
        <w:t>Therefore, a classifier, in a distributional sense, cannot be removed, only substituted by a limited selection of applicable classifiers</w:t>
      </w:r>
      <w:r w:rsidR="00A900B4" w:rsidRPr="007E5E59">
        <w:rPr>
          <w:rFonts w:eastAsiaTheme="minorEastAsia"/>
          <w:lang w:eastAsia="zh-CN"/>
        </w:rPr>
        <w:t xml:space="preserve">, </w:t>
      </w:r>
      <w:r w:rsidR="00DF7C04" w:rsidRPr="007E5E59">
        <w:rPr>
          <w:rFonts w:eastAsiaTheme="minorEastAsia"/>
          <w:lang w:eastAsia="zh-CN"/>
        </w:rPr>
        <w:t xml:space="preserve">if any. </w:t>
      </w:r>
      <w:r w:rsidR="00345FDF" w:rsidRPr="007E5E59">
        <w:rPr>
          <w:rFonts w:eastAsiaTheme="minorEastAsia"/>
          <w:lang w:eastAsia="zh-CN"/>
        </w:rPr>
        <w:t xml:space="preserve">In the following examples, we will adhere to the Leipzig Glossing Rules </w:t>
      </w:r>
      <w:r w:rsidR="00345FDF" w:rsidRPr="007E5E59">
        <w:rPr>
          <w:rFonts w:eastAsiaTheme="minorEastAsia"/>
          <w:lang w:eastAsia="zh-CN"/>
        </w:rPr>
        <w:fldChar w:fldCharType="begin"/>
      </w:r>
      <w:r w:rsidR="00345FDF" w:rsidRPr="007E5E59">
        <w:rPr>
          <w:rFonts w:eastAsiaTheme="minorEastAsia"/>
          <w:lang w:eastAsia="zh-CN"/>
        </w:rPr>
        <w:instrText xml:space="preserve"> ADDIN ZOTERO_ITEM CSL_CITATION {"citationID":"y3aSdEox","properties":{"formattedCitation":"(Max Planck Institute, 2015)","plainCitation":"(Max Planck Institute, 2015)","noteIndex":0},"citationItems":[{"id":208,"uris":["http://zotero.org/users/15940629/items/JXZVMFVS"],"itemData":{"id":208,"type":"webpage","container-title":"Max Planck Institute for Evolutionary Anthropology","language":"en","title":"The Leipzig Glossing Rules: Conventions for interlinear morpheme-by-morpheme glosses","title-short":"Leipzig Glossing Rules","URL":"https://www.eva.mpg.de/lingua/resources/glossing-rules.php","author":[{"family":"Max Planck Institute","given":""}],"accessed":{"date-parts":[["2025",1,15]]},"issued":{"date-parts":[["2015",5,15]]}}}],"schema":"https://github.com/citation-style-language/schema/raw/master/csl-citation.json"} </w:instrText>
      </w:r>
      <w:r w:rsidR="00345FDF" w:rsidRPr="007E5E59">
        <w:rPr>
          <w:rFonts w:eastAsiaTheme="minorEastAsia"/>
          <w:lang w:eastAsia="zh-CN"/>
        </w:rPr>
        <w:fldChar w:fldCharType="separate"/>
      </w:r>
      <w:r w:rsidR="00345FDF" w:rsidRPr="007E5E59">
        <w:t>(M</w:t>
      </w:r>
      <w:r w:rsidR="00345FDF" w:rsidRPr="00AA2D9F">
        <w:t>ax</w:t>
      </w:r>
      <w:r w:rsidR="00345FDF" w:rsidRPr="007E5E59">
        <w:t xml:space="preserve"> Planck Institute, 2015)</w:t>
      </w:r>
      <w:r w:rsidR="00345FDF" w:rsidRPr="007E5E59">
        <w:rPr>
          <w:rFonts w:eastAsiaTheme="minorEastAsia"/>
          <w:lang w:eastAsia="zh-CN"/>
        </w:rPr>
        <w:fldChar w:fldCharType="end"/>
      </w:r>
      <w:r w:rsidR="00345FDF" w:rsidRPr="007E5E59">
        <w:rPr>
          <w:rFonts w:eastAsiaTheme="minorEastAsia"/>
          <w:lang w:eastAsia="zh-CN"/>
        </w:rPr>
        <w:t>.</w:t>
      </w:r>
    </w:p>
    <w:p w14:paraId="17AC089F" w14:textId="23B812EA" w:rsidR="00B55DE0" w:rsidRPr="007E5E59" w:rsidRDefault="00B55DE0" w:rsidP="007E5E59">
      <w:pPr>
        <w:spacing w:after="160"/>
        <w:ind w:left="720"/>
        <w:rPr>
          <w:rFonts w:eastAsiaTheme="minorEastAsia"/>
          <w:lang w:eastAsia="zh-CN"/>
        </w:rPr>
      </w:pPr>
      <w:r w:rsidRPr="007E5E59">
        <w:rPr>
          <w:rFonts w:eastAsiaTheme="minorEastAsia"/>
          <w:lang w:eastAsia="zh-CN"/>
        </w:rPr>
        <w:t>一本书</w:t>
      </w:r>
    </w:p>
    <w:p w14:paraId="0EF90967" w14:textId="397A1BC4" w:rsidR="00B55DE0" w:rsidRPr="007E5E59" w:rsidRDefault="00B55DE0" w:rsidP="007E5E59">
      <w:pPr>
        <w:spacing w:after="160"/>
        <w:ind w:left="720"/>
        <w:rPr>
          <w:rFonts w:eastAsiaTheme="minorEastAsia"/>
          <w:i/>
          <w:iCs/>
          <w:lang w:eastAsia="zh-CN"/>
        </w:rPr>
      </w:pPr>
      <w:r w:rsidRPr="007E5E59">
        <w:rPr>
          <w:rFonts w:eastAsiaTheme="minorEastAsia"/>
          <w:i/>
          <w:iCs/>
          <w:lang w:eastAsia="zh-CN"/>
        </w:rPr>
        <w:t>yī běn shū</w:t>
      </w:r>
    </w:p>
    <w:p w14:paraId="08AFA10A" w14:textId="56665C5B" w:rsidR="00B55DE0" w:rsidRPr="007E5E59" w:rsidRDefault="00B55DE0" w:rsidP="007E5E59">
      <w:pPr>
        <w:spacing w:after="160"/>
        <w:ind w:left="720"/>
        <w:rPr>
          <w:rFonts w:eastAsiaTheme="minorEastAsia"/>
          <w:lang w:eastAsia="zh-CN"/>
        </w:rPr>
      </w:pPr>
      <w:r w:rsidRPr="007E5E59">
        <w:rPr>
          <w:rFonts w:eastAsiaTheme="minorEastAsia"/>
          <w:lang w:eastAsia="zh-CN"/>
        </w:rPr>
        <w:t>One CLF book</w:t>
      </w:r>
    </w:p>
    <w:p w14:paraId="295EA308" w14:textId="04AC6E3D" w:rsidR="00B55DE0" w:rsidRPr="007E5E59" w:rsidRDefault="00B55DE0" w:rsidP="007E5E59">
      <w:pPr>
        <w:spacing w:after="160"/>
        <w:rPr>
          <w:rFonts w:eastAsiaTheme="minorEastAsia"/>
          <w:lang w:eastAsia="zh-CN"/>
        </w:rPr>
      </w:pPr>
      <w:r w:rsidRPr="007E5E59">
        <w:rPr>
          <w:rFonts w:eastAsiaTheme="minorEastAsia"/>
          <w:lang w:eastAsia="zh-CN"/>
        </w:rPr>
        <w:t xml:space="preserve">Without this classifier, this sentence would be considered ungrammatical. </w:t>
      </w:r>
      <w:r w:rsidR="00A900B4" w:rsidRPr="007E5E59">
        <w:rPr>
          <w:rFonts w:eastAsiaTheme="minorEastAsia"/>
          <w:lang w:eastAsia="zh-CN"/>
        </w:rPr>
        <w:t>W</w:t>
      </w:r>
      <w:r w:rsidRPr="007E5E59">
        <w:rPr>
          <w:rFonts w:eastAsiaTheme="minorEastAsia"/>
          <w:lang w:eastAsia="zh-CN"/>
        </w:rPr>
        <w:t xml:space="preserve">ithout </w:t>
      </w:r>
      <w:r w:rsidRPr="007E5E59">
        <w:rPr>
          <w:rFonts w:eastAsiaTheme="minorEastAsia"/>
          <w:lang w:eastAsia="zh-CN"/>
        </w:rPr>
        <w:t>本</w:t>
      </w:r>
      <w:r w:rsidRPr="007E5E59">
        <w:rPr>
          <w:rFonts w:eastAsiaTheme="minorEastAsia"/>
          <w:lang w:eastAsia="zh-CN"/>
        </w:rPr>
        <w:t xml:space="preserve"> </w:t>
      </w:r>
      <w:r w:rsidRPr="007E5E59">
        <w:rPr>
          <w:rFonts w:eastAsiaTheme="minorEastAsia"/>
          <w:i/>
          <w:iCs/>
          <w:lang w:eastAsia="zh-CN"/>
        </w:rPr>
        <w:t>běn</w:t>
      </w:r>
      <w:r w:rsidRPr="007E5E59">
        <w:rPr>
          <w:rFonts w:eastAsiaTheme="minorEastAsia"/>
          <w:lang w:eastAsia="zh-CN"/>
        </w:rPr>
        <w:t>, this sentence would be seen as strange:</w:t>
      </w:r>
    </w:p>
    <w:p w14:paraId="591ABA86" w14:textId="6F6EB511" w:rsidR="00B55DE0" w:rsidRPr="007E5E59" w:rsidRDefault="00B55DE0" w:rsidP="007E5E59">
      <w:pPr>
        <w:spacing w:after="160"/>
        <w:ind w:left="720"/>
        <w:rPr>
          <w:rFonts w:eastAsiaTheme="minorEastAsia"/>
          <w:lang w:eastAsia="zh-CN"/>
        </w:rPr>
      </w:pPr>
      <w:r w:rsidRPr="007E5E59">
        <w:rPr>
          <w:rFonts w:eastAsiaTheme="minorEastAsia"/>
          <w:lang w:eastAsia="zh-CN"/>
        </w:rPr>
        <w:t>*</w:t>
      </w:r>
      <w:r w:rsidRPr="007E5E59">
        <w:rPr>
          <w:rFonts w:eastAsiaTheme="minorEastAsia"/>
          <w:lang w:eastAsia="zh-CN"/>
        </w:rPr>
        <w:t>一</w:t>
      </w:r>
      <w:r w:rsidR="00B403E2" w:rsidRPr="007E5E59">
        <w:rPr>
          <w:rFonts w:eastAsiaTheme="minorEastAsia"/>
          <w:lang w:eastAsia="zh-CN"/>
        </w:rPr>
        <w:t>张</w:t>
      </w:r>
      <w:r w:rsidRPr="007E5E59">
        <w:rPr>
          <w:rFonts w:eastAsiaTheme="minorEastAsia"/>
          <w:lang w:eastAsia="zh-CN"/>
        </w:rPr>
        <w:t>书</w:t>
      </w:r>
    </w:p>
    <w:p w14:paraId="71729E56" w14:textId="5513BBF9" w:rsidR="00B55DE0" w:rsidRPr="007E5E59" w:rsidRDefault="00A73CCA" w:rsidP="007E5E59">
      <w:pPr>
        <w:spacing w:after="160"/>
        <w:ind w:left="720"/>
        <w:rPr>
          <w:rFonts w:eastAsiaTheme="minorEastAsia"/>
          <w:i/>
          <w:iCs/>
          <w:lang w:eastAsia="zh-CN"/>
        </w:rPr>
      </w:pPr>
      <w:r w:rsidRPr="007E5E59">
        <w:rPr>
          <w:rFonts w:eastAsiaTheme="minorEastAsia"/>
          <w:lang w:eastAsia="zh-CN"/>
        </w:rPr>
        <w:t>*</w:t>
      </w:r>
      <w:r w:rsidR="00B55DE0" w:rsidRPr="007E5E59">
        <w:rPr>
          <w:rFonts w:eastAsiaTheme="minorEastAsia"/>
          <w:i/>
          <w:iCs/>
          <w:lang w:eastAsia="zh-CN"/>
        </w:rPr>
        <w:t xml:space="preserve">yī </w:t>
      </w:r>
      <w:r w:rsidR="00B403E2" w:rsidRPr="007E5E59">
        <w:rPr>
          <w:rFonts w:eastAsiaTheme="minorEastAsia"/>
          <w:i/>
          <w:iCs/>
          <w:lang w:eastAsia="zh-CN"/>
        </w:rPr>
        <w:t>zhāng</w:t>
      </w:r>
      <w:r w:rsidR="00B55DE0" w:rsidRPr="007E5E59">
        <w:rPr>
          <w:rFonts w:eastAsiaTheme="minorEastAsia"/>
          <w:i/>
          <w:iCs/>
          <w:lang w:eastAsia="zh-CN"/>
        </w:rPr>
        <w:t xml:space="preserve"> shū</w:t>
      </w:r>
    </w:p>
    <w:p w14:paraId="55314C84" w14:textId="71F09733" w:rsidR="00B55DE0" w:rsidRPr="007E5E59" w:rsidRDefault="00F33CC1" w:rsidP="007E5E59">
      <w:pPr>
        <w:spacing w:after="160"/>
        <w:ind w:left="720"/>
        <w:rPr>
          <w:rFonts w:eastAsiaTheme="minorEastAsia"/>
          <w:lang w:eastAsia="zh-CN"/>
        </w:rPr>
      </w:pPr>
      <w:r w:rsidRPr="007E5E59">
        <w:rPr>
          <w:rFonts w:eastAsiaTheme="minorEastAsia"/>
          <w:lang w:eastAsia="zh-CN"/>
        </w:rPr>
        <w:t>*</w:t>
      </w:r>
      <w:r w:rsidR="00B55DE0" w:rsidRPr="007E5E59">
        <w:rPr>
          <w:rFonts w:eastAsiaTheme="minorEastAsia"/>
          <w:lang w:eastAsia="zh-CN"/>
        </w:rPr>
        <w:t>One CLF book</w:t>
      </w:r>
    </w:p>
    <w:p w14:paraId="1B608E74" w14:textId="7F176D63" w:rsidR="00B55DE0" w:rsidRPr="007E5E59" w:rsidRDefault="00B55DE0" w:rsidP="007E5E59">
      <w:pPr>
        <w:spacing w:after="160"/>
        <w:rPr>
          <w:rFonts w:eastAsiaTheme="minorEastAsia"/>
          <w:lang w:eastAsia="zh-CN"/>
        </w:rPr>
      </w:pPr>
      <w:r w:rsidRPr="007E5E59">
        <w:rPr>
          <w:rFonts w:eastAsiaTheme="minorEastAsia"/>
          <w:lang w:eastAsia="zh-CN"/>
        </w:rPr>
        <w:t xml:space="preserve">This is because Chinese classifiers exist to assign </w:t>
      </w:r>
      <w:r w:rsidR="00345FDF" w:rsidRPr="007E5E59">
        <w:rPr>
          <w:rFonts w:eastAsiaTheme="minorEastAsia"/>
          <w:lang w:eastAsia="zh-CN"/>
        </w:rPr>
        <w:t xml:space="preserve">semantic </w:t>
      </w:r>
      <w:r w:rsidRPr="007E5E59">
        <w:rPr>
          <w:rFonts w:eastAsiaTheme="minorEastAsia"/>
          <w:lang w:eastAsia="zh-CN"/>
        </w:rPr>
        <w:t>properties to their respective nouns</w:t>
      </w:r>
      <w:r w:rsidR="00C05F21" w:rsidRPr="007E5E59">
        <w:rPr>
          <w:rFonts w:eastAsiaTheme="minorEastAsia"/>
          <w:lang w:eastAsia="zh-CN"/>
        </w:rPr>
        <w:t xml:space="preserve"> </w:t>
      </w:r>
      <w:r w:rsidR="00C05F21" w:rsidRPr="007E5E59">
        <w:rPr>
          <w:rFonts w:eastAsiaTheme="minorEastAsia"/>
          <w:lang w:eastAsia="zh-CN"/>
        </w:rPr>
        <w:fldChar w:fldCharType="begin"/>
      </w:r>
      <w:r w:rsidR="00AA0F17" w:rsidRPr="007E5E59">
        <w:rPr>
          <w:rFonts w:eastAsiaTheme="minorEastAsia"/>
          <w:lang w:eastAsia="zh-CN"/>
        </w:rPr>
        <w:instrText xml:space="preserve"> ADDIN ZOTERO_ITEM CSL_CITATION {"citationID":"eHdp3DYn","properties":{"formattedCitation":"(Del Gobbo, 2014; Yip &amp; Rimmington, 2016, pp. 36\\uc0\\u8211{}58)","plainCitation":"(Del Gobbo, 2014; Yip &amp; Rimmington, 2016, pp. 36–58)","dontUpdate":true,"noteIndex":0},"citationItems":[{"id":524,"uris":["http://zotero.org/users/15940629/items/2YX29U3C"],"itemData":{"id":524,"type":"chapter","container-title":"The Handbook of Chinese Linguistics","edition":"1","ISBN":"978-0-470-65534-4","language":"en","note":"DOI: 10.1002/9781118584552.ch2","page":"26-48","publisher":"Wiley","source":"DOI.org (Crossref)","title":"Classifiers","URL":"https://onlinelibrary.wiley.com/doi/10.1002/9781118584552.ch2","editor":[{"family":"Huang","given":"C.</w:instrText>
      </w:r>
      <w:r w:rsidR="00AA0F17" w:rsidRPr="007E5E59">
        <w:rPr>
          <w:rFonts w:ascii="Times New Roman" w:eastAsiaTheme="minorEastAsia" w:hAnsi="Times New Roman" w:cs="Times New Roman"/>
          <w:lang w:eastAsia="zh-CN"/>
        </w:rPr>
        <w:instrText>‐</w:instrText>
      </w:r>
      <w:r w:rsidR="00AA0F17" w:rsidRPr="007E5E59">
        <w:rPr>
          <w:rFonts w:eastAsiaTheme="minorEastAsia"/>
          <w:lang w:eastAsia="zh-CN"/>
        </w:rPr>
        <w:instrText>T. James"},{"family":"Li","given":"Y.</w:instrText>
      </w:r>
      <w:r w:rsidR="00AA0F17" w:rsidRPr="007E5E59">
        <w:rPr>
          <w:rFonts w:ascii="Times New Roman" w:eastAsiaTheme="minorEastAsia" w:hAnsi="Times New Roman" w:cs="Times New Roman"/>
          <w:lang w:eastAsia="zh-CN"/>
        </w:rPr>
        <w:instrText>‐</w:instrText>
      </w:r>
      <w:r w:rsidR="00AA0F17" w:rsidRPr="007E5E59">
        <w:rPr>
          <w:rFonts w:eastAsiaTheme="minorEastAsia"/>
          <w:lang w:eastAsia="zh-CN"/>
        </w:rPr>
        <w:instrText xml:space="preserve">H. Audrey"},{"family":"Simpson","given":"Andrew"}],"author":[{"family":"Del Gobbo","given":"Francesca"}],"accessed":{"date-parts":[["2025",5,5]]},"issued":{"date-parts":[["2014",2,28]]}}},{"id":176,"uris":["http://zotero.org/users/15940629/items/C95CF3JS"],"itemData":{"id":176,"type":"book","collection-title":"Routledge comprehensive grammars","edition":"Second edition","event-place":"London New York","ISBN":"978-1-138-84016-4","language":"eng","number-of-pages":"634","publisher":"Routledge","publisher-place":"London New York","source":"K10plus ISBN","title":"Chinese: a comprehensive grammar","title-short":"Chinese","author":[{"family":"Yip","given":"Po-Ching"},{"family":"Rimmington","given":"Don"}],"issued":{"date-parts":[["2016"]]}},"locator":"36-58","label":"page"}],"schema":"https://github.com/citation-style-language/schema/raw/master/csl-citation.json"} </w:instrText>
      </w:r>
      <w:r w:rsidR="00C05F21" w:rsidRPr="007E5E59">
        <w:rPr>
          <w:rFonts w:eastAsiaTheme="minorEastAsia"/>
          <w:lang w:eastAsia="zh-CN"/>
        </w:rPr>
        <w:fldChar w:fldCharType="separate"/>
      </w:r>
      <w:r w:rsidR="00345FDF" w:rsidRPr="007E5E59">
        <w:rPr>
          <w:rFonts w:cs="Times New Roman"/>
        </w:rPr>
        <w:t xml:space="preserve">(Del Gobbo, 2014; Yip </w:t>
      </w:r>
      <w:r w:rsidR="0017114D" w:rsidRPr="007E5E59">
        <w:rPr>
          <w:rFonts w:cs="Times New Roman"/>
        </w:rPr>
        <w:t>and</w:t>
      </w:r>
      <w:r w:rsidR="00345FDF" w:rsidRPr="007E5E59">
        <w:rPr>
          <w:rFonts w:cs="Times New Roman"/>
        </w:rPr>
        <w:t xml:space="preserve"> Rimmington, 2016, pp. 36–58)</w:t>
      </w:r>
      <w:r w:rsidR="00C05F21" w:rsidRPr="007E5E59">
        <w:rPr>
          <w:rFonts w:eastAsiaTheme="minorEastAsia"/>
          <w:lang w:eastAsia="zh-CN"/>
        </w:rPr>
        <w:fldChar w:fldCharType="end"/>
      </w:r>
      <w:r w:rsidRPr="007E5E59">
        <w:rPr>
          <w:rFonts w:eastAsiaTheme="minorEastAsia"/>
          <w:lang w:eastAsia="zh-CN"/>
        </w:rPr>
        <w:t xml:space="preserve">. In this case, one could see </w:t>
      </w:r>
      <w:r w:rsidRPr="007E5E59">
        <w:rPr>
          <w:rFonts w:eastAsiaTheme="minorEastAsia"/>
          <w:lang w:eastAsia="zh-CN"/>
        </w:rPr>
        <w:t>一本书</w:t>
      </w:r>
      <w:r w:rsidR="00345FDF" w:rsidRPr="007E5E59">
        <w:rPr>
          <w:rFonts w:eastAsiaTheme="minorEastAsia"/>
          <w:lang w:eastAsia="zh-CN"/>
        </w:rPr>
        <w:t xml:space="preserve"> </w:t>
      </w:r>
      <w:r w:rsidR="00345FDF" w:rsidRPr="007E5E59">
        <w:rPr>
          <w:rFonts w:eastAsiaTheme="minorEastAsia"/>
          <w:i/>
          <w:iCs/>
          <w:lang w:eastAsia="zh-CN"/>
        </w:rPr>
        <w:t>yī běn shū</w:t>
      </w:r>
      <w:r w:rsidRPr="007E5E59">
        <w:rPr>
          <w:rFonts w:eastAsiaTheme="minorEastAsia"/>
          <w:lang w:eastAsia="zh-CN"/>
        </w:rPr>
        <w:t xml:space="preserve"> as a “roll” of a book, referring to the times of Chinese books being scrolls of bamboo slips. </w:t>
      </w:r>
      <w:r w:rsidR="00345FDF" w:rsidRPr="007E5E59">
        <w:rPr>
          <w:rFonts w:eastAsiaTheme="minorEastAsia"/>
          <w:lang w:eastAsia="zh-CN"/>
        </w:rPr>
        <w:t>Classifiers</w:t>
      </w:r>
      <w:r w:rsidR="00C605B0" w:rsidRPr="007E5E59">
        <w:rPr>
          <w:rFonts w:eastAsiaTheme="minorEastAsia"/>
          <w:lang w:eastAsia="zh-CN"/>
        </w:rPr>
        <w:t xml:space="preserve"> furthermore resolve homopho</w:t>
      </w:r>
      <w:r w:rsidR="00345FDF" w:rsidRPr="007E5E59">
        <w:rPr>
          <w:rFonts w:eastAsiaTheme="minorEastAsia"/>
          <w:lang w:eastAsia="zh-CN"/>
        </w:rPr>
        <w:t>n</w:t>
      </w:r>
      <w:r w:rsidR="00C605B0" w:rsidRPr="007E5E59">
        <w:rPr>
          <w:rFonts w:eastAsiaTheme="minorEastAsia"/>
          <w:lang w:eastAsia="zh-CN"/>
        </w:rPr>
        <w:t>e issues. Observe:</w:t>
      </w:r>
    </w:p>
    <w:p w14:paraId="4CD909EE" w14:textId="6210F433" w:rsidR="00DF7C04" w:rsidRPr="007E5E59" w:rsidRDefault="00DF7C04" w:rsidP="007E5E59">
      <w:pPr>
        <w:spacing w:after="160"/>
        <w:rPr>
          <w:rFonts w:eastAsiaTheme="minorEastAsia"/>
          <w:lang w:eastAsia="zh-CN"/>
        </w:rPr>
      </w:pPr>
      <w:r w:rsidRPr="007E5E59">
        <w:rPr>
          <w:rFonts w:eastAsiaTheme="minorEastAsia"/>
          <w:lang w:eastAsia="zh-CN"/>
        </w:rPr>
        <w:tab/>
      </w:r>
      <w:r w:rsidRPr="007E5E59">
        <w:rPr>
          <w:rFonts w:eastAsiaTheme="minorEastAsia"/>
          <w:lang w:eastAsia="zh-CN"/>
        </w:rPr>
        <w:t>一书</w:t>
      </w:r>
    </w:p>
    <w:p w14:paraId="48B712B1" w14:textId="034D4C51" w:rsidR="00C605B0" w:rsidRPr="007E5E59" w:rsidRDefault="00C605B0" w:rsidP="007E5E59">
      <w:pPr>
        <w:spacing w:after="160"/>
        <w:ind w:left="720"/>
        <w:rPr>
          <w:rFonts w:eastAsiaTheme="minorEastAsia"/>
          <w:i/>
          <w:iCs/>
          <w:lang w:eastAsia="zh-CN"/>
        </w:rPr>
      </w:pPr>
      <w:r w:rsidRPr="007E5E59">
        <w:rPr>
          <w:rFonts w:eastAsiaTheme="minorEastAsia"/>
          <w:i/>
          <w:iCs/>
          <w:lang w:eastAsia="zh-CN"/>
        </w:rPr>
        <w:t>yī shū</w:t>
      </w:r>
    </w:p>
    <w:p w14:paraId="0023029A" w14:textId="71BA3B69" w:rsidR="00C05F21" w:rsidRPr="007E5E59" w:rsidRDefault="00C605B0" w:rsidP="007E5E59">
      <w:pPr>
        <w:spacing w:after="160"/>
        <w:rPr>
          <w:rFonts w:eastAsiaTheme="minorEastAsia"/>
          <w:lang w:eastAsia="zh-CN"/>
        </w:rPr>
      </w:pPr>
      <w:r w:rsidRPr="007E5E59">
        <w:rPr>
          <w:rFonts w:eastAsiaTheme="minorEastAsia"/>
          <w:lang w:eastAsia="zh-CN"/>
        </w:rPr>
        <w:t>T</w:t>
      </w:r>
      <w:r w:rsidR="00C05F21" w:rsidRPr="007E5E59">
        <w:rPr>
          <w:rFonts w:eastAsiaTheme="minorEastAsia"/>
          <w:lang w:eastAsia="zh-CN"/>
        </w:rPr>
        <w:t xml:space="preserve">o </w:t>
      </w:r>
      <w:r w:rsidR="00345FDF" w:rsidRPr="007E5E59">
        <w:rPr>
          <w:rFonts w:eastAsiaTheme="minorEastAsia"/>
          <w:lang w:eastAsia="zh-CN"/>
        </w:rPr>
        <w:t>a Mandarin speaker</w:t>
      </w:r>
      <w:r w:rsidR="00C05F21" w:rsidRPr="007E5E59">
        <w:rPr>
          <w:rFonts w:eastAsiaTheme="minorEastAsia"/>
          <w:lang w:eastAsia="zh-CN"/>
        </w:rPr>
        <w:t>, without context, t</w:t>
      </w:r>
      <w:r w:rsidRPr="007E5E59">
        <w:rPr>
          <w:rFonts w:eastAsiaTheme="minorEastAsia"/>
          <w:lang w:eastAsia="zh-CN"/>
        </w:rPr>
        <w:t>his means nothin</w:t>
      </w:r>
      <w:r w:rsidR="00C05F21" w:rsidRPr="007E5E59">
        <w:rPr>
          <w:rFonts w:eastAsiaTheme="minorEastAsia"/>
          <w:lang w:eastAsia="zh-CN"/>
        </w:rPr>
        <w:t>g</w:t>
      </w:r>
      <w:r w:rsidRPr="007E5E59">
        <w:rPr>
          <w:rFonts w:eastAsiaTheme="minorEastAsia"/>
          <w:lang w:eastAsia="zh-CN"/>
        </w:rPr>
        <w:t>. One cannot deter</w:t>
      </w:r>
      <w:r w:rsidR="00C05F21" w:rsidRPr="007E5E59">
        <w:rPr>
          <w:rFonts w:eastAsiaTheme="minorEastAsia"/>
          <w:lang w:eastAsia="zh-CN"/>
        </w:rPr>
        <w:t>mi</w:t>
      </w:r>
      <w:r w:rsidRPr="007E5E59">
        <w:rPr>
          <w:rFonts w:eastAsiaTheme="minorEastAsia"/>
          <w:lang w:eastAsia="zh-CN"/>
        </w:rPr>
        <w:t>ne if this is one uncle (</w:t>
      </w:r>
      <w:r w:rsidRPr="007E5E59">
        <w:rPr>
          <w:rFonts w:eastAsiaTheme="minorEastAsia"/>
          <w:lang w:eastAsia="zh-CN"/>
        </w:rPr>
        <w:t>叔</w:t>
      </w:r>
      <w:r w:rsidRPr="007E5E59">
        <w:rPr>
          <w:rFonts w:eastAsiaTheme="minorEastAsia"/>
          <w:lang w:eastAsia="zh-CN"/>
        </w:rPr>
        <w:t xml:space="preserve">), </w:t>
      </w:r>
      <w:r w:rsidR="00C05F21" w:rsidRPr="007E5E59">
        <w:rPr>
          <w:rFonts w:eastAsiaTheme="minorEastAsia"/>
          <w:lang w:eastAsia="zh-CN"/>
        </w:rPr>
        <w:t>a pretty woman (</w:t>
      </w:r>
      <w:r w:rsidR="00C05F21" w:rsidRPr="007E5E59">
        <w:rPr>
          <w:rFonts w:eastAsiaTheme="minorEastAsia"/>
          <w:lang w:eastAsia="zh-CN"/>
        </w:rPr>
        <w:t>姝</w:t>
      </w:r>
      <w:r w:rsidR="00C05F21" w:rsidRPr="007E5E59">
        <w:rPr>
          <w:rFonts w:eastAsiaTheme="minorEastAsia"/>
          <w:lang w:eastAsia="zh-CN"/>
        </w:rPr>
        <w:t xml:space="preserve">), or the aforementioned book. </w:t>
      </w:r>
      <w:r w:rsidR="00C05F21" w:rsidRPr="007E5E59">
        <w:rPr>
          <w:rFonts w:eastAsiaTheme="minorEastAsia"/>
          <w:lang w:eastAsia="zh-CN"/>
        </w:rPr>
        <w:t>本</w:t>
      </w:r>
      <w:r w:rsidR="00C05F21" w:rsidRPr="007E5E59">
        <w:rPr>
          <w:rFonts w:eastAsiaTheme="minorEastAsia"/>
          <w:lang w:eastAsia="zh-CN"/>
        </w:rPr>
        <w:t xml:space="preserve"> clarifies which </w:t>
      </w:r>
      <w:r w:rsidR="00345FDF" w:rsidRPr="007E5E59">
        <w:rPr>
          <w:rFonts w:eastAsiaTheme="minorEastAsia"/>
          <w:i/>
          <w:iCs/>
          <w:lang w:eastAsia="zh-CN"/>
        </w:rPr>
        <w:t>“</w:t>
      </w:r>
      <w:r w:rsidR="00C05F21" w:rsidRPr="007E5E59">
        <w:rPr>
          <w:rFonts w:eastAsiaTheme="minorEastAsia"/>
          <w:i/>
          <w:iCs/>
          <w:lang w:eastAsia="zh-CN"/>
        </w:rPr>
        <w:t>shū</w:t>
      </w:r>
      <w:r w:rsidR="00345FDF" w:rsidRPr="007E5E59">
        <w:rPr>
          <w:rFonts w:eastAsiaTheme="minorEastAsia"/>
          <w:i/>
          <w:iCs/>
          <w:lang w:eastAsia="zh-CN"/>
        </w:rPr>
        <w:t>”</w:t>
      </w:r>
      <w:r w:rsidR="00C05F21" w:rsidRPr="007E5E59">
        <w:rPr>
          <w:rFonts w:eastAsiaTheme="minorEastAsia"/>
          <w:i/>
          <w:iCs/>
          <w:lang w:eastAsia="zh-CN"/>
        </w:rPr>
        <w:t xml:space="preserve"> </w:t>
      </w:r>
      <w:r w:rsidR="00C05F21" w:rsidRPr="007E5E59">
        <w:rPr>
          <w:rFonts w:eastAsiaTheme="minorEastAsia"/>
          <w:lang w:eastAsia="zh-CN"/>
        </w:rPr>
        <w:t xml:space="preserve">one would be referring to, though like </w:t>
      </w:r>
      <w:r w:rsidR="00404264" w:rsidRPr="007E5E59">
        <w:rPr>
          <w:rFonts w:eastAsiaTheme="minorEastAsia"/>
          <w:lang w:eastAsia="zh-CN"/>
        </w:rPr>
        <w:t xml:space="preserve">any </w:t>
      </w:r>
      <w:r w:rsidR="00C05F21" w:rsidRPr="007E5E59">
        <w:rPr>
          <w:rFonts w:eastAsiaTheme="minorEastAsia"/>
          <w:lang w:eastAsia="zh-CN"/>
        </w:rPr>
        <w:t>languag</w:t>
      </w:r>
      <w:r w:rsidR="00404264" w:rsidRPr="007E5E59">
        <w:rPr>
          <w:rFonts w:eastAsiaTheme="minorEastAsia"/>
          <w:lang w:eastAsia="zh-CN"/>
        </w:rPr>
        <w:t>e</w:t>
      </w:r>
      <w:r w:rsidR="00C05F21" w:rsidRPr="007E5E59">
        <w:rPr>
          <w:rFonts w:eastAsiaTheme="minorEastAsia"/>
          <w:lang w:eastAsia="zh-CN"/>
        </w:rPr>
        <w:t>, it is</w:t>
      </w:r>
      <w:r w:rsidR="006D7808" w:rsidRPr="007E5E59">
        <w:rPr>
          <w:rFonts w:eastAsiaTheme="minorEastAsia"/>
          <w:lang w:eastAsia="zh-CN"/>
        </w:rPr>
        <w:t xml:space="preserve"> no</w:t>
      </w:r>
      <w:r w:rsidR="00C05F21" w:rsidRPr="007E5E59">
        <w:rPr>
          <w:rFonts w:eastAsiaTheme="minorEastAsia"/>
          <w:lang w:eastAsia="zh-CN"/>
        </w:rPr>
        <w:t>t perfect.</w:t>
      </w:r>
    </w:p>
    <w:p w14:paraId="236188AA" w14:textId="1ECB0561" w:rsidR="00763FF9" w:rsidRPr="007E5E59" w:rsidRDefault="00B55DE0" w:rsidP="007E5E59">
      <w:pPr>
        <w:spacing w:after="160"/>
        <w:rPr>
          <w:rFonts w:eastAsiaTheme="minorEastAsia"/>
          <w:lang w:eastAsia="zh-CN"/>
        </w:rPr>
      </w:pPr>
      <w:r w:rsidRPr="007E5E59">
        <w:rPr>
          <w:rFonts w:eastAsiaTheme="minorEastAsia"/>
          <w:lang w:eastAsia="zh-CN"/>
        </w:rPr>
        <w:t>Classifiers have their origins around the period of Old and Middle Chinese</w:t>
      </w:r>
      <w:r w:rsidR="00C05F21" w:rsidRPr="007E5E59">
        <w:rPr>
          <w:rFonts w:eastAsiaTheme="minorEastAsia"/>
          <w:lang w:eastAsia="zh-CN"/>
        </w:rPr>
        <w:t xml:space="preserve"> </w:t>
      </w:r>
      <w:r w:rsidR="00C05F21" w:rsidRPr="007E5E59">
        <w:rPr>
          <w:rFonts w:eastAsiaTheme="minorEastAsia"/>
          <w:lang w:eastAsia="zh-CN"/>
        </w:rPr>
        <w:fldChar w:fldCharType="begin"/>
      </w:r>
      <w:r w:rsidR="00F33CC1" w:rsidRPr="007E5E59">
        <w:rPr>
          <w:rFonts w:eastAsiaTheme="minorEastAsia"/>
          <w:lang w:eastAsia="zh-CN"/>
        </w:rPr>
        <w:instrText xml:space="preserve"> ADDIN ZOTERO_ITEM CSL_CITATION {"citationID":"kyKDclq9","properties":{"formattedCitation":"(Del Gobbo, 2014)","plainCitation":"(Del Gobbo, 2014)","noteIndex":0},"citationItems":[{"id":524,"uris":["http://zotero.org/users/15940629/items/2YX29U3C"],"itemData":{"id":524,"type":"chapter","container-title":"The Handbook of Chinese Linguistics","edition":"1","ISBN":"978-0-470-65534-4","language":"en","note":"DOI: 10.1002/9781118584552.ch2","page":"26-48","publisher":"Wiley","source":"DOI.org (Crossref)","title":"Classifiers","URL":"https://onlinelibrary.wiley.com/doi/10.1002/9781118584552.ch2","editor":[{"family":"Huang","given":"C.</w:instrText>
      </w:r>
      <w:r w:rsidR="00F33CC1" w:rsidRPr="007E5E59">
        <w:rPr>
          <w:rFonts w:ascii="Times New Roman" w:eastAsiaTheme="minorEastAsia" w:hAnsi="Times New Roman" w:cs="Times New Roman"/>
          <w:lang w:eastAsia="zh-CN"/>
        </w:rPr>
        <w:instrText>‐</w:instrText>
      </w:r>
      <w:r w:rsidR="00F33CC1" w:rsidRPr="007E5E59">
        <w:rPr>
          <w:rFonts w:eastAsiaTheme="minorEastAsia"/>
          <w:lang w:eastAsia="zh-CN"/>
        </w:rPr>
        <w:instrText>T. James"},{"family":"Li","given":"Y.</w:instrText>
      </w:r>
      <w:r w:rsidR="00F33CC1" w:rsidRPr="007E5E59">
        <w:rPr>
          <w:rFonts w:ascii="Times New Roman" w:eastAsiaTheme="minorEastAsia" w:hAnsi="Times New Roman" w:cs="Times New Roman"/>
          <w:lang w:eastAsia="zh-CN"/>
        </w:rPr>
        <w:instrText>‐</w:instrText>
      </w:r>
      <w:r w:rsidR="00F33CC1" w:rsidRPr="007E5E59">
        <w:rPr>
          <w:rFonts w:eastAsiaTheme="minorEastAsia"/>
          <w:lang w:eastAsia="zh-CN"/>
        </w:rPr>
        <w:instrText xml:space="preserve">H. Audrey"},{"family":"Simpson","given":"Andrew"}],"author":[{"family":"Del Gobbo","given":"Francesca"}],"accessed":{"date-parts":[["2025",5,5]]},"issued":{"date-parts":[["2014",2,28]]}}}],"schema":"https://github.com/citation-style-language/schema/raw/master/csl-citation.json"} </w:instrText>
      </w:r>
      <w:r w:rsidR="00C05F21" w:rsidRPr="007E5E59">
        <w:rPr>
          <w:rFonts w:eastAsiaTheme="minorEastAsia"/>
          <w:lang w:eastAsia="zh-CN"/>
        </w:rPr>
        <w:fldChar w:fldCharType="separate"/>
      </w:r>
      <w:r w:rsidR="00C05F21" w:rsidRPr="007E5E59">
        <w:t>(Del Gobbo, 2014)</w:t>
      </w:r>
      <w:r w:rsidR="00C05F21" w:rsidRPr="007E5E59">
        <w:rPr>
          <w:rFonts w:eastAsiaTheme="minorEastAsia"/>
          <w:lang w:eastAsia="zh-CN"/>
        </w:rPr>
        <w:fldChar w:fldCharType="end"/>
      </w:r>
      <w:r w:rsidR="00763FF9" w:rsidRPr="007E5E59">
        <w:rPr>
          <w:rFonts w:eastAsiaTheme="minorEastAsia"/>
          <w:lang w:eastAsia="zh-CN"/>
        </w:rPr>
        <w:t xml:space="preserve">. </w:t>
      </w:r>
      <w:r w:rsidR="00CD01BF" w:rsidRPr="007E5E59">
        <w:rPr>
          <w:rFonts w:eastAsiaTheme="minorEastAsia"/>
          <w:lang w:eastAsia="zh-CN"/>
        </w:rPr>
        <w:t xml:space="preserve">Wang (1994) </w:t>
      </w:r>
      <w:r w:rsidR="00345FDF" w:rsidRPr="007E5E59">
        <w:rPr>
          <w:rFonts w:eastAsiaTheme="minorEastAsia"/>
          <w:lang w:eastAsia="zh-CN"/>
        </w:rPr>
        <w:t>proposes</w:t>
      </w:r>
      <w:r w:rsidR="00CD01BF" w:rsidRPr="007E5E59">
        <w:rPr>
          <w:rFonts w:eastAsiaTheme="minorEastAsia"/>
          <w:lang w:eastAsia="zh-CN"/>
        </w:rPr>
        <w:t xml:space="preserve"> that this began with Oracle Bone Script’s </w:t>
      </w:r>
      <w:r w:rsidR="00345FDF" w:rsidRPr="007E5E59">
        <w:rPr>
          <w:rFonts w:eastAsiaTheme="minorEastAsia"/>
          <w:lang w:eastAsia="zh-CN"/>
        </w:rPr>
        <w:t>(</w:t>
      </w:r>
      <w:r w:rsidR="00345FDF" w:rsidRPr="007E5E59">
        <w:rPr>
          <w:rFonts w:eastAsiaTheme="minorEastAsia"/>
          <w:lang w:eastAsia="zh-CN"/>
        </w:rPr>
        <w:t>甲骨文</w:t>
      </w:r>
      <w:r w:rsidR="00A76BAF" w:rsidRPr="007E5E59">
        <w:rPr>
          <w:rFonts w:eastAsiaTheme="minorEastAsia"/>
          <w:lang w:eastAsia="zh-CN"/>
        </w:rPr>
        <w:t xml:space="preserve"> </w:t>
      </w:r>
      <w:r w:rsidR="00A76BAF" w:rsidRPr="007E5E59">
        <w:rPr>
          <w:rFonts w:eastAsiaTheme="minorEastAsia"/>
          <w:i/>
          <w:iCs/>
          <w:lang w:eastAsia="zh-CN"/>
        </w:rPr>
        <w:t>Ji</w:t>
      </w:r>
      <w:r w:rsidR="00A76BAF" w:rsidRPr="007E5E59">
        <w:rPr>
          <w:rFonts w:ascii="Cambria" w:eastAsiaTheme="minorEastAsia" w:hAnsi="Cambria" w:cs="Cambria"/>
          <w:i/>
          <w:iCs/>
          <w:lang w:eastAsia="zh-CN"/>
        </w:rPr>
        <w:t>ǎ</w:t>
      </w:r>
      <w:r w:rsidR="00A76BAF" w:rsidRPr="007E5E59">
        <w:rPr>
          <w:rFonts w:eastAsiaTheme="minorEastAsia"/>
          <w:i/>
          <w:iCs/>
          <w:lang w:eastAsia="zh-CN"/>
        </w:rPr>
        <w:t>g</w:t>
      </w:r>
      <w:r w:rsidR="00A76BAF" w:rsidRPr="007E5E59">
        <w:rPr>
          <w:rFonts w:ascii="Cambria" w:eastAsiaTheme="minorEastAsia" w:hAnsi="Cambria" w:cs="Cambria"/>
          <w:i/>
          <w:iCs/>
          <w:lang w:eastAsia="zh-CN"/>
        </w:rPr>
        <w:t>ǔ</w:t>
      </w:r>
      <w:r w:rsidR="00A76BAF" w:rsidRPr="007E5E59">
        <w:rPr>
          <w:rFonts w:eastAsiaTheme="minorEastAsia"/>
          <w:i/>
          <w:iCs/>
          <w:lang w:eastAsia="zh-CN"/>
        </w:rPr>
        <w:t>w</w:t>
      </w:r>
      <w:r w:rsidR="00A76BAF" w:rsidRPr="007E5E59">
        <w:rPr>
          <w:rFonts w:eastAsiaTheme="minorEastAsia" w:cs="Sylfaen"/>
          <w:i/>
          <w:iCs/>
          <w:lang w:eastAsia="zh-CN"/>
        </w:rPr>
        <w:t>é</w:t>
      </w:r>
      <w:r w:rsidR="00A76BAF" w:rsidRPr="007E5E59">
        <w:rPr>
          <w:rFonts w:eastAsiaTheme="minorEastAsia"/>
          <w:i/>
          <w:iCs/>
          <w:lang w:eastAsia="zh-CN"/>
        </w:rPr>
        <w:t>n</w:t>
      </w:r>
      <w:r w:rsidR="00345FDF" w:rsidRPr="007E5E59">
        <w:rPr>
          <w:rFonts w:eastAsiaTheme="minorEastAsia"/>
          <w:lang w:eastAsia="zh-CN"/>
        </w:rPr>
        <w:t xml:space="preserve">) </w:t>
      </w:r>
      <w:r w:rsidR="00CD01BF" w:rsidRPr="007E5E59">
        <w:rPr>
          <w:rFonts w:eastAsiaTheme="minorEastAsia"/>
          <w:lang w:eastAsia="zh-CN"/>
        </w:rPr>
        <w:t>丰</w:t>
      </w:r>
      <w:r w:rsidR="00A76BAF" w:rsidRPr="007E5E59">
        <w:rPr>
          <w:rFonts w:eastAsiaTheme="minorEastAsia"/>
          <w:lang w:eastAsia="zh-CN"/>
        </w:rPr>
        <w:t xml:space="preserve"> </w:t>
      </w:r>
      <w:r w:rsidR="00A76BAF" w:rsidRPr="007E5E59">
        <w:rPr>
          <w:rFonts w:eastAsiaTheme="minorEastAsia"/>
          <w:i/>
          <w:iCs/>
          <w:lang w:eastAsia="zh-CN"/>
        </w:rPr>
        <w:t>fēng</w:t>
      </w:r>
      <w:r w:rsidR="00A76BAF" w:rsidRPr="007E5E59">
        <w:rPr>
          <w:rFonts w:eastAsiaTheme="minorEastAsia"/>
          <w:lang w:eastAsia="zh-CN"/>
        </w:rPr>
        <w:t xml:space="preserve"> (</w:t>
      </w:r>
      <w:r w:rsidR="00CD01BF" w:rsidRPr="007E5E59">
        <w:rPr>
          <w:rFonts w:eastAsiaTheme="minorEastAsia"/>
          <w:lang w:eastAsia="zh-CN"/>
        </w:rPr>
        <w:t xml:space="preserve">later </w:t>
      </w:r>
      <w:r w:rsidR="00CD01BF" w:rsidRPr="007E5E59">
        <w:rPr>
          <w:rFonts w:eastAsiaTheme="minorEastAsia"/>
          <w:lang w:eastAsia="zh-CN"/>
        </w:rPr>
        <w:t>个</w:t>
      </w:r>
      <w:r w:rsidR="00A76BAF" w:rsidRPr="007E5E59">
        <w:rPr>
          <w:rFonts w:eastAsiaTheme="minorEastAsia"/>
          <w:lang w:eastAsia="zh-CN"/>
        </w:rPr>
        <w:t xml:space="preserve"> </w:t>
      </w:r>
      <w:r w:rsidR="00A76BAF" w:rsidRPr="007E5E59">
        <w:rPr>
          <w:rFonts w:eastAsiaTheme="minorEastAsia"/>
          <w:i/>
          <w:iCs/>
          <w:lang w:eastAsia="zh-CN"/>
        </w:rPr>
        <w:t>gè</w:t>
      </w:r>
      <w:r w:rsidR="00CD01BF" w:rsidRPr="007E5E59">
        <w:rPr>
          <w:rFonts w:eastAsiaTheme="minorEastAsia"/>
          <w:lang w:eastAsia="zh-CN"/>
        </w:rPr>
        <w:t>）</w:t>
      </w:r>
      <w:r w:rsidR="00CD01BF" w:rsidRPr="007E5E59">
        <w:rPr>
          <w:rFonts w:eastAsiaTheme="minorEastAsia"/>
          <w:lang w:eastAsia="zh-CN"/>
        </w:rPr>
        <w:t xml:space="preserve">and </w:t>
      </w:r>
      <w:r w:rsidR="00CD01BF" w:rsidRPr="007E5E59">
        <w:rPr>
          <w:rFonts w:eastAsiaTheme="minorEastAsia"/>
          <w:lang w:eastAsia="zh-CN"/>
        </w:rPr>
        <w:t>介</w:t>
      </w:r>
      <w:r w:rsidR="00A76BAF" w:rsidRPr="007E5E59">
        <w:rPr>
          <w:rFonts w:eastAsiaTheme="minorEastAsia"/>
          <w:lang w:eastAsia="zh-CN"/>
        </w:rPr>
        <w:t xml:space="preserve"> </w:t>
      </w:r>
      <w:r w:rsidR="00A76BAF" w:rsidRPr="007E5E59">
        <w:rPr>
          <w:rFonts w:eastAsiaTheme="minorEastAsia"/>
          <w:i/>
          <w:iCs/>
          <w:lang w:eastAsia="zh-CN"/>
        </w:rPr>
        <w:t>jiè</w:t>
      </w:r>
      <w:r w:rsidR="00CD01BF" w:rsidRPr="007E5E59">
        <w:rPr>
          <w:rFonts w:eastAsiaTheme="minorEastAsia"/>
          <w:lang w:eastAsia="zh-CN"/>
        </w:rPr>
        <w:t xml:space="preserve">, before fully maturing during the Song dynasty. </w:t>
      </w:r>
      <w:r w:rsidR="008E080F" w:rsidRPr="007E5E59">
        <w:rPr>
          <w:rFonts w:eastAsiaTheme="minorEastAsia"/>
          <w:lang w:eastAsia="zh-CN"/>
        </w:rPr>
        <w:t>At this time, they were considered measure words, like “a cup of water,” rather than outright classifiers.</w:t>
      </w:r>
    </w:p>
    <w:p w14:paraId="47E4294C" w14:textId="06ABA053" w:rsidR="00A76BAF" w:rsidRPr="007E5E59" w:rsidRDefault="00091F4C" w:rsidP="007E5E59">
      <w:pPr>
        <w:spacing w:after="160"/>
        <w:rPr>
          <w:rFonts w:eastAsiaTheme="minorEastAsia"/>
          <w:lang w:eastAsia="zh-CN"/>
        </w:rPr>
      </w:pPr>
      <w:r w:rsidRPr="007E5E59">
        <w:rPr>
          <w:rFonts w:eastAsiaTheme="minorEastAsia"/>
          <w:lang w:eastAsia="zh-CN"/>
        </w:rPr>
        <w:lastRenderedPageBreak/>
        <w:t>Lexical fossils, known as “fossil words” in older literature,</w:t>
      </w:r>
      <w:r w:rsidR="00BC281E" w:rsidRPr="007E5E59">
        <w:rPr>
          <w:rFonts w:eastAsiaTheme="minorEastAsia"/>
          <w:lang w:eastAsia="zh-CN"/>
        </w:rPr>
        <w:t xml:space="preserve"> are </w:t>
      </w:r>
      <w:r w:rsidR="00A76BAF" w:rsidRPr="007E5E59">
        <w:rPr>
          <w:rFonts w:eastAsiaTheme="minorEastAsia"/>
          <w:lang w:eastAsia="zh-CN"/>
        </w:rPr>
        <w:t xml:space="preserve">defined by the Oxford English Dictionary </w:t>
      </w:r>
      <w:r w:rsidR="00A76BAF" w:rsidRPr="007E5E59">
        <w:rPr>
          <w:rFonts w:eastAsiaTheme="minorEastAsia"/>
          <w:lang w:eastAsia="zh-CN"/>
        </w:rPr>
        <w:fldChar w:fldCharType="begin"/>
      </w:r>
      <w:r w:rsidR="00A76BAF" w:rsidRPr="007E5E59">
        <w:rPr>
          <w:rFonts w:eastAsiaTheme="minorEastAsia"/>
          <w:lang w:eastAsia="zh-CN"/>
        </w:rPr>
        <w:instrText xml:space="preserve"> ADDIN ZOTERO_ITEM CSL_CITATION {"citationID":"nrPe9IwP","properties":{"formattedCitation":"(Oxford University Press, 2025)","plainCitation":"(Oxford University Press, 2025)","noteIndex":0},"citationItems":[{"id":517,"uris":["http://zotero.org/users/15940629/items/NQ74ED3B"],"itemData":{"id":517,"type":"webpage","container-title":"Oxford English Dictionary","genre":"Dictionary","language":"en","license":"Copyright © 2025 Oxford University Press","title":"Oxford English Dictionary","URL":"http://www.oed.com","author":[{"literal":"Oxford University Press"}],"issued":{"date-parts":[["2025"]]}}}],"schema":"https://github.com/citation-style-language/schema/raw/master/csl-citation.json"} </w:instrText>
      </w:r>
      <w:r w:rsidR="00A76BAF" w:rsidRPr="007E5E59">
        <w:rPr>
          <w:rFonts w:eastAsiaTheme="minorEastAsia"/>
          <w:lang w:eastAsia="zh-CN"/>
        </w:rPr>
        <w:fldChar w:fldCharType="separate"/>
      </w:r>
      <w:r w:rsidR="00A76BAF" w:rsidRPr="007E5E59">
        <w:t>(Oxford University Press, 2025)</w:t>
      </w:r>
      <w:r w:rsidR="00A76BAF" w:rsidRPr="007E5E59">
        <w:rPr>
          <w:rFonts w:eastAsiaTheme="minorEastAsia"/>
          <w:lang w:eastAsia="zh-CN"/>
        </w:rPr>
        <w:fldChar w:fldCharType="end"/>
      </w:r>
      <w:r w:rsidR="00A76BAF" w:rsidRPr="007E5E59">
        <w:rPr>
          <w:rFonts w:eastAsiaTheme="minorEastAsia"/>
          <w:lang w:eastAsia="zh-CN"/>
        </w:rPr>
        <w:t xml:space="preserve"> as “a word or other linguistic form which has become obsolete except in isolated regions or in set phrases, idioms, or collocations.” </w:t>
      </w:r>
      <w:r w:rsidR="003B69D6" w:rsidRPr="007E5E59">
        <w:rPr>
          <w:rFonts w:eastAsiaTheme="minorEastAsia"/>
          <w:lang w:eastAsia="zh-CN"/>
        </w:rPr>
        <w:t xml:space="preserve">From an </w:t>
      </w:r>
      <w:r w:rsidR="00BC281E" w:rsidRPr="007E5E59">
        <w:rPr>
          <w:rFonts w:eastAsiaTheme="minorEastAsia"/>
          <w:lang w:eastAsia="zh-CN"/>
        </w:rPr>
        <w:t xml:space="preserve">English </w:t>
      </w:r>
      <w:r w:rsidR="003B69D6" w:rsidRPr="007E5E59">
        <w:rPr>
          <w:rFonts w:eastAsiaTheme="minorEastAsia"/>
          <w:lang w:eastAsia="zh-CN"/>
        </w:rPr>
        <w:t xml:space="preserve">perspective, one can easily point to </w:t>
      </w:r>
      <w:r w:rsidR="00BC281E" w:rsidRPr="007E5E59">
        <w:rPr>
          <w:rFonts w:eastAsiaTheme="minorEastAsia"/>
          <w:lang w:eastAsia="zh-CN"/>
        </w:rPr>
        <w:t>phrases such as “to and fro,” “biding one’s time,” and</w:t>
      </w:r>
      <w:r w:rsidR="00DF1DF6" w:rsidRPr="007E5E59">
        <w:rPr>
          <w:rFonts w:eastAsiaTheme="minorEastAsia"/>
          <w:lang w:eastAsia="zh-CN"/>
        </w:rPr>
        <w:t xml:space="preserve"> “taking umbrage” </w:t>
      </w:r>
      <w:r w:rsidR="00DF1DF6" w:rsidRPr="007E5E59">
        <w:rPr>
          <w:rFonts w:eastAsiaTheme="minorEastAsia"/>
          <w:lang w:eastAsia="zh-CN"/>
        </w:rPr>
        <w:fldChar w:fldCharType="begin"/>
      </w:r>
      <w:r w:rsidR="00F33CC1" w:rsidRPr="007E5E59">
        <w:rPr>
          <w:rFonts w:eastAsiaTheme="minorEastAsia"/>
          <w:lang w:eastAsia="zh-CN"/>
        </w:rPr>
        <w:instrText xml:space="preserve"> ADDIN ZOTERO_ITEM CSL_CITATION {"citationID":"jLkapRxw","properties":{"formattedCitation":"(Coffey, 2013)","plainCitation":"(Coffey, 2013)","noteIndex":0},"citationItems":[{"id":519,"uris":["http://zotero.org/users/15940629/items/4VJZXR3J"],"itemData":{"id":519,"type":"paper-conference","container-title":"Selected Proceedings of the 2012 Symposium on New Approaches in English Historical Lexis (HEL-LEX 3)","event-place":"Somerville, MA","event-title":"Selected Proceedings of the 2012 Symposium on New Approaches in English Historical Lexis (HEL-LEX 3)","ISBN":"978-1-57473-455-3","language":"en","page":"47-53","publisher":"Cascadilla Proceedings Project","publisher-place":"Somerville, MA","source":"Zotero","title":"Lexical Fossils in Present-Day English: Describing and Delimiting the Phenomenon","author":[{"family":"Coffey","given":"Stephen James"}],"editor":[{"family":"McConchie","given":"R.W."},{"family":"Juvonen","given":"Teo"},{"family":"Kaunisto","given":"Mark"},{"family":"Nevala","given":"Minna"},{"family":"Tyrkkö","given":"Jukka"}],"issued":{"date-parts":[["2013"]]}}}],"schema":"https://github.com/citation-style-language/schema/raw/master/csl-citation.json"} </w:instrText>
      </w:r>
      <w:r w:rsidR="00DF1DF6" w:rsidRPr="007E5E59">
        <w:rPr>
          <w:rFonts w:eastAsiaTheme="minorEastAsia"/>
          <w:lang w:eastAsia="zh-CN"/>
        </w:rPr>
        <w:fldChar w:fldCharType="separate"/>
      </w:r>
      <w:r w:rsidR="00DF1DF6" w:rsidRPr="007E5E59">
        <w:t>(Coffey, 2013)</w:t>
      </w:r>
      <w:r w:rsidR="00DF1DF6" w:rsidRPr="007E5E59">
        <w:rPr>
          <w:rFonts w:eastAsiaTheme="minorEastAsia"/>
          <w:lang w:eastAsia="zh-CN"/>
        </w:rPr>
        <w:fldChar w:fldCharType="end"/>
      </w:r>
      <w:r w:rsidR="00DF1DF6" w:rsidRPr="007E5E59">
        <w:rPr>
          <w:rFonts w:eastAsiaTheme="minorEastAsia"/>
          <w:lang w:eastAsia="zh-CN"/>
        </w:rPr>
        <w:t>.</w:t>
      </w:r>
      <w:r w:rsidR="00BC281E" w:rsidRPr="007E5E59">
        <w:rPr>
          <w:rFonts w:eastAsiaTheme="minorEastAsia"/>
          <w:lang w:eastAsia="zh-CN"/>
        </w:rPr>
        <w:t xml:space="preserve"> </w:t>
      </w:r>
      <w:r w:rsidR="00A76BAF" w:rsidRPr="007E5E59">
        <w:rPr>
          <w:rFonts w:eastAsiaTheme="minorEastAsia"/>
          <w:lang w:eastAsia="zh-CN"/>
        </w:rPr>
        <w:t xml:space="preserve">Extending this to linguistic forms, Colchester is a compound of the River Colne and </w:t>
      </w:r>
      <w:r w:rsidR="00A76BAF" w:rsidRPr="007E5E59">
        <w:rPr>
          <w:rFonts w:eastAsiaTheme="minorEastAsia"/>
          <w:i/>
          <w:iCs/>
          <w:lang w:eastAsia="zh-CN"/>
        </w:rPr>
        <w:t>ceaster</w:t>
      </w:r>
      <w:r w:rsidR="00A76BAF" w:rsidRPr="007E5E59">
        <w:rPr>
          <w:rFonts w:eastAsiaTheme="minorEastAsia"/>
          <w:lang w:eastAsia="zh-CN"/>
        </w:rPr>
        <w:t xml:space="preserve">, the Old English name for a Roman town. Ceaster occurs in many placenames (e.g. Leicester, Cirencester, Manchester), but is not functional in modern English and has thus fossilised; it went </w:t>
      </w:r>
      <w:r w:rsidR="001F4DDA" w:rsidRPr="007E5E59">
        <w:rPr>
          <w:rFonts w:eastAsiaTheme="minorEastAsia"/>
          <w:lang w:eastAsia="zh-CN"/>
        </w:rPr>
        <w:t>from a word</w:t>
      </w:r>
      <w:r w:rsidR="00A76BAF" w:rsidRPr="007E5E59">
        <w:rPr>
          <w:rFonts w:eastAsiaTheme="minorEastAsia"/>
          <w:lang w:eastAsia="zh-CN"/>
        </w:rPr>
        <w:t xml:space="preserve"> to a suffix, </w:t>
      </w:r>
      <w:r w:rsidR="001F4DDA" w:rsidRPr="007E5E59">
        <w:rPr>
          <w:rFonts w:eastAsiaTheme="minorEastAsia"/>
          <w:lang w:eastAsia="zh-CN"/>
        </w:rPr>
        <w:t>before becoming</w:t>
      </w:r>
      <w:r w:rsidR="00A76BAF" w:rsidRPr="007E5E59">
        <w:rPr>
          <w:rFonts w:eastAsiaTheme="minorEastAsia"/>
          <w:lang w:eastAsia="zh-CN"/>
        </w:rPr>
        <w:t xml:space="preserve"> a </w:t>
      </w:r>
      <w:r w:rsidR="001F4DDA" w:rsidRPr="007E5E59">
        <w:rPr>
          <w:rFonts w:eastAsiaTheme="minorEastAsia"/>
          <w:lang w:eastAsia="zh-CN"/>
        </w:rPr>
        <w:t>non-productive</w:t>
      </w:r>
      <w:r w:rsidR="00A76BAF" w:rsidRPr="007E5E59">
        <w:rPr>
          <w:rFonts w:eastAsiaTheme="minorEastAsia"/>
          <w:lang w:eastAsia="zh-CN"/>
        </w:rPr>
        <w:t xml:space="preserve"> lexical fossil.</w:t>
      </w:r>
      <w:r w:rsidR="001F4DDA" w:rsidRPr="007E5E59">
        <w:rPr>
          <w:rFonts w:eastAsiaTheme="minorEastAsia"/>
          <w:lang w:eastAsia="zh-CN"/>
        </w:rPr>
        <w:t xml:space="preserve"> However, this definition is somewhat murky, and proposals to revise and formalise a working definition within historical linguistics has been proposed by Coffey (2013), which could assist with applying the term to non-European languages.</w:t>
      </w:r>
    </w:p>
    <w:p w14:paraId="21C82602" w14:textId="7EE8D3F3" w:rsidR="00BC281E" w:rsidRPr="007E5E59" w:rsidRDefault="00BC281E" w:rsidP="007E5E59">
      <w:pPr>
        <w:spacing w:after="160"/>
        <w:rPr>
          <w:rFonts w:eastAsiaTheme="minorEastAsia"/>
          <w:i/>
          <w:iCs/>
          <w:lang w:eastAsia="zh-CN"/>
        </w:rPr>
      </w:pPr>
      <w:r w:rsidRPr="007E5E59">
        <w:rPr>
          <w:rFonts w:eastAsiaTheme="minorEastAsia"/>
          <w:lang w:eastAsia="zh-CN"/>
        </w:rPr>
        <w:t xml:space="preserve">These </w:t>
      </w:r>
      <w:r w:rsidR="00A76BAF" w:rsidRPr="007E5E59">
        <w:rPr>
          <w:rFonts w:eastAsiaTheme="minorEastAsia"/>
          <w:lang w:eastAsia="zh-CN"/>
        </w:rPr>
        <w:t>forms</w:t>
      </w:r>
      <w:r w:rsidRPr="007E5E59">
        <w:rPr>
          <w:rFonts w:eastAsiaTheme="minorEastAsia"/>
          <w:lang w:eastAsia="zh-CN"/>
        </w:rPr>
        <w:t xml:space="preserve"> are</w:t>
      </w:r>
      <w:r w:rsidR="003B69D6" w:rsidRPr="007E5E59">
        <w:rPr>
          <w:rFonts w:eastAsiaTheme="minorEastAsia"/>
          <w:lang w:eastAsia="zh-CN"/>
        </w:rPr>
        <w:t>, therefore,</w:t>
      </w:r>
      <w:r w:rsidRPr="007E5E59">
        <w:rPr>
          <w:rFonts w:eastAsiaTheme="minorEastAsia"/>
          <w:lang w:eastAsia="zh-CN"/>
        </w:rPr>
        <w:t xml:space="preserve"> fossils: They have no life of their own, they do not occur anywhere </w:t>
      </w:r>
      <w:r w:rsidR="00A76BAF" w:rsidRPr="007E5E59">
        <w:rPr>
          <w:rFonts w:eastAsiaTheme="minorEastAsia"/>
          <w:lang w:eastAsia="zh-CN"/>
        </w:rPr>
        <w:t>outside of their fossilised areas.</w:t>
      </w:r>
      <w:r w:rsidR="00EF5BD9" w:rsidRPr="007E5E59">
        <w:rPr>
          <w:rFonts w:eastAsiaTheme="minorEastAsia"/>
          <w:lang w:eastAsia="zh-CN"/>
        </w:rPr>
        <w:t xml:space="preserve"> S</w:t>
      </w:r>
      <w:r w:rsidRPr="007E5E59">
        <w:rPr>
          <w:rFonts w:eastAsiaTheme="minorEastAsia"/>
          <w:lang w:eastAsia="zh-CN"/>
        </w:rPr>
        <w:t>hould the</w:t>
      </w:r>
      <w:r w:rsidR="00091F4C" w:rsidRPr="007E5E59">
        <w:rPr>
          <w:rFonts w:eastAsiaTheme="minorEastAsia"/>
          <w:lang w:eastAsia="zh-CN"/>
        </w:rPr>
        <w:t xml:space="preserve">ir last remaining source </w:t>
      </w:r>
      <w:r w:rsidRPr="007E5E59">
        <w:rPr>
          <w:rFonts w:eastAsiaTheme="minorEastAsia"/>
          <w:lang w:eastAsia="zh-CN"/>
        </w:rPr>
        <w:t xml:space="preserve">fall into disuse, </w:t>
      </w:r>
      <w:r w:rsidR="00A874A5" w:rsidRPr="007E5E59">
        <w:rPr>
          <w:rFonts w:eastAsiaTheme="minorEastAsia"/>
          <w:lang w:eastAsia="zh-CN"/>
        </w:rPr>
        <w:t xml:space="preserve">they </w:t>
      </w:r>
      <w:r w:rsidRPr="007E5E59">
        <w:rPr>
          <w:rFonts w:eastAsiaTheme="minorEastAsia"/>
          <w:lang w:eastAsia="zh-CN"/>
        </w:rPr>
        <w:t xml:space="preserve">will go the way of words like </w:t>
      </w:r>
      <w:r w:rsidRPr="007E5E59">
        <w:rPr>
          <w:rFonts w:eastAsiaTheme="minorEastAsia"/>
          <w:i/>
          <w:iCs/>
          <w:lang w:eastAsia="zh-CN"/>
        </w:rPr>
        <w:t>heora</w:t>
      </w:r>
      <w:r w:rsidRPr="007E5E59">
        <w:rPr>
          <w:rFonts w:eastAsiaTheme="minorEastAsia"/>
          <w:lang w:eastAsia="zh-CN"/>
        </w:rPr>
        <w:t xml:space="preserve"> and </w:t>
      </w:r>
      <w:r w:rsidR="004C51FF" w:rsidRPr="007E5E59">
        <w:rPr>
          <w:rFonts w:eastAsiaTheme="minorEastAsia"/>
          <w:i/>
          <w:iCs/>
          <w:lang w:eastAsia="zh-CN"/>
        </w:rPr>
        <w:t>hlīsful</w:t>
      </w:r>
      <w:r w:rsidR="004C51FF" w:rsidRPr="007E5E59">
        <w:rPr>
          <w:rFonts w:eastAsiaTheme="minorEastAsia"/>
          <w:lang w:eastAsia="zh-CN"/>
        </w:rPr>
        <w:t>.</w:t>
      </w:r>
      <w:r w:rsidR="008E17EA" w:rsidRPr="007E5E59">
        <w:rPr>
          <w:rFonts w:eastAsiaTheme="minorEastAsia"/>
          <w:lang w:eastAsia="zh-CN"/>
        </w:rPr>
        <w:t xml:space="preserve"> These are not simple archaisms</w:t>
      </w:r>
      <w:r w:rsidR="00A76BAF" w:rsidRPr="007E5E59">
        <w:rPr>
          <w:rFonts w:eastAsiaTheme="minorEastAsia"/>
          <w:lang w:eastAsia="zh-CN"/>
        </w:rPr>
        <w:t xml:space="preserve"> like </w:t>
      </w:r>
      <w:r w:rsidR="00694F02" w:rsidRPr="007E5E59">
        <w:rPr>
          <w:rFonts w:eastAsiaTheme="minorEastAsia"/>
          <w:lang w:eastAsia="zh-CN"/>
        </w:rPr>
        <w:t xml:space="preserve">the use of </w:t>
      </w:r>
      <w:r w:rsidR="00694F02" w:rsidRPr="007E5E59">
        <w:rPr>
          <w:rFonts w:eastAsiaTheme="minorEastAsia"/>
          <w:i/>
          <w:iCs/>
          <w:lang w:eastAsia="zh-CN"/>
        </w:rPr>
        <w:t>thou</w:t>
      </w:r>
      <w:r w:rsidR="008E17EA" w:rsidRPr="007E5E59">
        <w:rPr>
          <w:rFonts w:eastAsiaTheme="minorEastAsia"/>
          <w:lang w:eastAsia="zh-CN"/>
        </w:rPr>
        <w:t xml:space="preserve">, as they see no use in any other sense: They </w:t>
      </w:r>
      <w:r w:rsidR="006612B6" w:rsidRPr="007E5E59">
        <w:rPr>
          <w:rFonts w:eastAsiaTheme="minorEastAsia"/>
          <w:lang w:eastAsia="zh-CN"/>
        </w:rPr>
        <w:t xml:space="preserve">only appear in </w:t>
      </w:r>
      <w:r w:rsidR="00694F02" w:rsidRPr="007E5E59">
        <w:rPr>
          <w:rFonts w:eastAsiaTheme="minorEastAsia"/>
          <w:lang w:eastAsia="zh-CN"/>
        </w:rPr>
        <w:t>their “fossilised” domains</w:t>
      </w:r>
      <w:r w:rsidR="008E17EA" w:rsidRPr="007E5E59">
        <w:rPr>
          <w:rFonts w:eastAsiaTheme="minorEastAsia"/>
          <w:lang w:eastAsia="zh-CN"/>
        </w:rPr>
        <w:t>.</w:t>
      </w:r>
    </w:p>
    <w:p w14:paraId="0368F50F" w14:textId="2A24C30A" w:rsidR="00CD01BF" w:rsidRPr="00CD01BF" w:rsidRDefault="00CD01BF" w:rsidP="00CD01BF">
      <w:pPr>
        <w:pStyle w:val="Heading2"/>
      </w:pPr>
      <w:r>
        <w:t>Methodology</w:t>
      </w:r>
    </w:p>
    <w:p w14:paraId="2EC12B6A" w14:textId="2CF41E87" w:rsidR="00B56114" w:rsidRPr="007E5E59" w:rsidRDefault="00763FF9" w:rsidP="007E5E59">
      <w:pPr>
        <w:spacing w:after="160"/>
        <w:jc w:val="both"/>
        <w:rPr>
          <w:rFonts w:eastAsiaTheme="minorEastAsia"/>
          <w:lang w:eastAsia="zh-CN"/>
        </w:rPr>
      </w:pPr>
      <w:r w:rsidRPr="007E5E59">
        <w:rPr>
          <w:rFonts w:eastAsiaTheme="minorEastAsia"/>
          <w:lang w:eastAsia="zh-CN"/>
        </w:rPr>
        <w:t xml:space="preserve">When selecting </w:t>
      </w:r>
      <w:r w:rsidRPr="007E5E59">
        <w:rPr>
          <w:rFonts w:eastAsiaTheme="minorEastAsia"/>
          <w:i/>
          <w:iCs/>
          <w:lang w:eastAsia="zh-CN"/>
        </w:rPr>
        <w:t xml:space="preserve">Chengyu </w:t>
      </w:r>
      <w:r w:rsidRPr="007E5E59">
        <w:rPr>
          <w:rFonts w:eastAsiaTheme="minorEastAsia"/>
          <w:lang w:eastAsia="zh-CN"/>
        </w:rPr>
        <w:t>to analyse, several criteria were chosen</w:t>
      </w:r>
      <w:r w:rsidR="006612B6" w:rsidRPr="007E5E59">
        <w:rPr>
          <w:rFonts w:eastAsiaTheme="minorEastAsia"/>
          <w:lang w:eastAsia="zh-CN"/>
        </w:rPr>
        <w:t>, with the main aim being to outline a conservative definition for these fossil classifiers</w:t>
      </w:r>
      <w:r w:rsidRPr="007E5E59">
        <w:rPr>
          <w:rFonts w:eastAsiaTheme="minorEastAsia"/>
          <w:lang w:eastAsia="zh-CN"/>
        </w:rPr>
        <w:t>:</w:t>
      </w:r>
    </w:p>
    <w:p w14:paraId="59952B16" w14:textId="4F0E9824" w:rsidR="00763FF9" w:rsidRPr="007E5E59" w:rsidRDefault="00763FF9" w:rsidP="007E5E59">
      <w:pPr>
        <w:pStyle w:val="ListParagraph"/>
        <w:numPr>
          <w:ilvl w:val="0"/>
          <w:numId w:val="4"/>
        </w:numPr>
        <w:spacing w:after="160"/>
        <w:jc w:val="both"/>
        <w:rPr>
          <w:rFonts w:eastAsiaTheme="minorEastAsia"/>
          <w:lang w:eastAsia="zh-CN"/>
        </w:rPr>
      </w:pPr>
      <w:r w:rsidRPr="007E5E59">
        <w:rPr>
          <w:rFonts w:eastAsiaTheme="minorEastAsia"/>
          <w:lang w:eastAsia="zh-CN"/>
        </w:rPr>
        <w:t xml:space="preserve">The </w:t>
      </w:r>
      <w:r w:rsidRPr="007E5E59">
        <w:rPr>
          <w:rFonts w:eastAsiaTheme="minorEastAsia"/>
          <w:i/>
          <w:iCs/>
          <w:lang w:eastAsia="zh-CN"/>
        </w:rPr>
        <w:t>Chengyu</w:t>
      </w:r>
      <w:r w:rsidRPr="007E5E59">
        <w:rPr>
          <w:rFonts w:eastAsiaTheme="minorEastAsia"/>
          <w:lang w:eastAsia="zh-CN"/>
        </w:rPr>
        <w:t xml:space="preserve"> must appear in dictionaries.</w:t>
      </w:r>
    </w:p>
    <w:p w14:paraId="42A02102" w14:textId="09C5E7A7" w:rsidR="00763FF9" w:rsidRPr="007E5E59" w:rsidRDefault="00763FF9" w:rsidP="007E5E59">
      <w:pPr>
        <w:pStyle w:val="ListParagraph"/>
        <w:numPr>
          <w:ilvl w:val="0"/>
          <w:numId w:val="4"/>
        </w:numPr>
        <w:spacing w:after="160"/>
        <w:jc w:val="both"/>
        <w:rPr>
          <w:rFonts w:eastAsiaTheme="minorEastAsia"/>
          <w:lang w:eastAsia="zh-CN"/>
        </w:rPr>
      </w:pPr>
      <w:r w:rsidRPr="007E5E59">
        <w:rPr>
          <w:rFonts w:eastAsiaTheme="minorEastAsia"/>
          <w:lang w:eastAsia="zh-CN"/>
        </w:rPr>
        <w:t xml:space="preserve">The </w:t>
      </w:r>
      <w:r w:rsidR="006612B6" w:rsidRPr="007E5E59">
        <w:rPr>
          <w:rFonts w:eastAsiaTheme="minorEastAsia"/>
          <w:lang w:eastAsia="zh-CN"/>
        </w:rPr>
        <w:t>proposed</w:t>
      </w:r>
      <w:r w:rsidRPr="007E5E59">
        <w:rPr>
          <w:rFonts w:eastAsiaTheme="minorEastAsia"/>
          <w:lang w:eastAsia="zh-CN"/>
        </w:rPr>
        <w:t xml:space="preserve"> classifier must not be in active use outside of </w:t>
      </w:r>
      <w:r w:rsidRPr="007E5E59">
        <w:rPr>
          <w:rFonts w:eastAsiaTheme="minorEastAsia"/>
          <w:i/>
          <w:iCs/>
          <w:lang w:eastAsia="zh-CN"/>
        </w:rPr>
        <w:t>Chengyu</w:t>
      </w:r>
      <w:r w:rsidR="00D515A3" w:rsidRPr="007E5E59">
        <w:rPr>
          <w:rFonts w:eastAsiaTheme="minorEastAsia"/>
          <w:i/>
          <w:iCs/>
          <w:lang w:eastAsia="zh-CN"/>
        </w:rPr>
        <w:t>.</w:t>
      </w:r>
      <w:r w:rsidR="00C05F21" w:rsidRPr="007E5E59">
        <w:t xml:space="preserve"> W</w:t>
      </w:r>
      <w:r w:rsidR="00D515A3" w:rsidRPr="007E5E59">
        <w:t xml:space="preserve">hile </w:t>
      </w:r>
      <w:r w:rsidR="00C05F21" w:rsidRPr="007E5E59">
        <w:t>the</w:t>
      </w:r>
      <w:r w:rsidR="00D515A3" w:rsidRPr="007E5E59">
        <w:t xml:space="preserve"> </w:t>
      </w:r>
      <w:r w:rsidR="00D515A3" w:rsidRPr="007E5E59">
        <w:t>斛</w:t>
      </w:r>
      <w:r w:rsidR="00D515A3" w:rsidRPr="007E5E59">
        <w:t xml:space="preserve"> </w:t>
      </w:r>
      <w:r w:rsidR="006612B6" w:rsidRPr="007E5E59">
        <w:rPr>
          <w:i/>
          <w:iCs/>
        </w:rPr>
        <w:t>hú</w:t>
      </w:r>
      <w:r w:rsidR="006612B6" w:rsidRPr="007E5E59">
        <w:t xml:space="preserve"> </w:t>
      </w:r>
      <w:r w:rsidR="00C05F21" w:rsidRPr="007E5E59">
        <w:t xml:space="preserve">in </w:t>
      </w:r>
      <w:r w:rsidR="00C05F21" w:rsidRPr="007E5E59">
        <w:t>源泉万斛</w:t>
      </w:r>
      <w:r w:rsidR="006612B6" w:rsidRPr="007E5E59">
        <w:rPr>
          <w:i/>
          <w:iCs/>
        </w:rPr>
        <w:t>yuánquánwànhú</w:t>
      </w:r>
      <w:r w:rsidR="006612B6" w:rsidRPr="007E5E59">
        <w:t xml:space="preserve"> </w:t>
      </w:r>
      <w:r w:rsidR="00D515A3" w:rsidRPr="007E5E59">
        <w:t xml:space="preserve">is obsolete, </w:t>
      </w:r>
      <w:r w:rsidR="00C05F21" w:rsidRPr="007E5E59">
        <w:t>it is</w:t>
      </w:r>
      <w:r w:rsidR="00D515A3" w:rsidRPr="007E5E59">
        <w:t xml:space="preserve"> still a formal unit of measurement</w:t>
      </w:r>
      <w:r w:rsidR="00D77963" w:rsidRPr="007E5E59">
        <w:t xml:space="preserve"> </w:t>
      </w:r>
      <w:r w:rsidR="00D77963" w:rsidRPr="007E5E59">
        <w:fldChar w:fldCharType="begin"/>
      </w:r>
      <w:r w:rsidR="00D77963" w:rsidRPr="007E5E59">
        <w:instrText xml:space="preserve"> ADDIN ZOTERO_ITEM CSL_CITATION {"citationID":"HEWJgLzK","properties":{"formattedCitation":"(Institute of Linguistics CASS, 2016, pp. 1786\\uc0\\u8211{}1796)","plainCitation":"(Institute of Linguistics CASS, 2016, pp. 1786–1796)","noteIndex":0},"citationItems":[{"id":585,"uris":["http://zotero.org/users/15940629/items/GJTLFTCY"],"itemData":{"id":585,"type":"book","edition":"7th","event-place":"Beijing","ISBN":"978-7-100-12450-8","language":"zh","number-of-pages":"13","publisher":"</w:instrText>
      </w:r>
      <w:r w:rsidR="00D77963" w:rsidRPr="007E5E59">
        <w:instrText>商务印书馆</w:instrText>
      </w:r>
      <w:r w:rsidR="00D77963" w:rsidRPr="007E5E59">
        <w:instrText xml:space="preserve"> [The Commercial Press]","publisher-place":"Beijing","source":"K10plus ISBN","title":"</w:instrText>
      </w:r>
      <w:r w:rsidR="00D77963" w:rsidRPr="007E5E59">
        <w:instrText>现代汉语词典</w:instrText>
      </w:r>
      <w:r w:rsidR="00D77963" w:rsidRPr="007E5E59">
        <w:instrText xml:space="preserve"> [Xiandai Hanyu Cidian]","editor":[{"literal":"Institute of Linguistics CASS"}],"issued":{"date-parts":[["2016"]]}},"locator":"1786-1796","label":"page"}],"schema":"https://github.com/citation-style-language/schema/raw/master/csl-citation.json"} </w:instrText>
      </w:r>
      <w:r w:rsidR="00D77963" w:rsidRPr="007E5E59">
        <w:fldChar w:fldCharType="separate"/>
      </w:r>
      <w:r w:rsidR="00D77963" w:rsidRPr="007E5E59">
        <w:rPr>
          <w:rFonts w:cs="Times New Roman"/>
        </w:rPr>
        <w:t>(Institute of Linguistics CASS, 2016, pp. 1786–1796)</w:t>
      </w:r>
      <w:r w:rsidR="00D77963" w:rsidRPr="007E5E59">
        <w:fldChar w:fldCharType="end"/>
      </w:r>
      <w:r w:rsidR="002A082F" w:rsidRPr="007E5E59">
        <w:rPr>
          <w:rFonts w:eastAsiaTheme="minorEastAsia"/>
          <w:lang w:eastAsia="zh-CN"/>
        </w:rPr>
        <w:t xml:space="preserve">. Similarly, </w:t>
      </w:r>
      <w:r w:rsidR="001D1ABE" w:rsidRPr="007E5E59">
        <w:rPr>
          <w:rFonts w:eastAsiaTheme="minorEastAsia"/>
          <w:lang w:eastAsia="zh-CN"/>
        </w:rPr>
        <w:t xml:space="preserve">the </w:t>
      </w:r>
      <w:r w:rsidR="001D1ABE" w:rsidRPr="007E5E59">
        <w:rPr>
          <w:rFonts w:eastAsiaTheme="minorEastAsia"/>
          <w:lang w:eastAsia="zh-CN"/>
        </w:rPr>
        <w:t>枚</w:t>
      </w:r>
      <w:r w:rsidR="006612B6" w:rsidRPr="007E5E59">
        <w:rPr>
          <w:rFonts w:eastAsiaTheme="minorEastAsia"/>
          <w:lang w:eastAsia="zh-CN"/>
        </w:rPr>
        <w:t xml:space="preserve"> </w:t>
      </w:r>
      <w:r w:rsidR="006612B6" w:rsidRPr="007E5E59">
        <w:rPr>
          <w:rFonts w:eastAsiaTheme="minorEastAsia"/>
          <w:i/>
          <w:iCs/>
          <w:lang w:eastAsia="zh-CN"/>
        </w:rPr>
        <w:t>méi</w:t>
      </w:r>
      <w:r w:rsidR="001D1ABE" w:rsidRPr="007E5E59">
        <w:rPr>
          <w:rFonts w:eastAsiaTheme="minorEastAsia"/>
          <w:lang w:eastAsia="zh-CN"/>
        </w:rPr>
        <w:t xml:space="preserve"> in </w:t>
      </w:r>
      <w:r w:rsidR="001D1ABE" w:rsidRPr="007E5E59">
        <w:rPr>
          <w:rFonts w:eastAsiaTheme="minorEastAsia"/>
          <w:lang w:eastAsia="zh-CN"/>
        </w:rPr>
        <w:t>不胜枚举</w:t>
      </w:r>
      <w:r w:rsidR="006612B6" w:rsidRPr="007E5E59">
        <w:rPr>
          <w:rFonts w:eastAsiaTheme="minorEastAsia"/>
          <w:lang w:eastAsia="zh-CN"/>
        </w:rPr>
        <w:t xml:space="preserve"> </w:t>
      </w:r>
      <w:r w:rsidR="006612B6" w:rsidRPr="007E5E59">
        <w:rPr>
          <w:rFonts w:eastAsiaTheme="minorEastAsia"/>
          <w:i/>
          <w:iCs/>
          <w:lang w:eastAsia="zh-CN"/>
        </w:rPr>
        <w:t>bùshèngméij</w:t>
      </w:r>
      <w:r w:rsidR="006612B6" w:rsidRPr="007E5E59">
        <w:rPr>
          <w:rFonts w:ascii="Cambria" w:eastAsiaTheme="minorEastAsia" w:hAnsi="Cambria" w:cs="Cambria"/>
          <w:i/>
          <w:iCs/>
          <w:lang w:eastAsia="zh-CN"/>
        </w:rPr>
        <w:t>ǔ</w:t>
      </w:r>
      <w:r w:rsidR="001D1ABE" w:rsidRPr="007E5E59">
        <w:rPr>
          <w:rFonts w:eastAsiaTheme="minorEastAsia"/>
          <w:lang w:eastAsia="zh-CN"/>
        </w:rPr>
        <w:t xml:space="preserve">, while not the modern sense of the word, is still used for small objects and bombs, and experiencing neologistic usage for </w:t>
      </w:r>
      <w:r w:rsidR="006612B6" w:rsidRPr="007E5E59">
        <w:rPr>
          <w:rFonts w:eastAsiaTheme="minorEastAsia"/>
          <w:lang w:eastAsia="zh-CN"/>
        </w:rPr>
        <w:t>“</w:t>
      </w:r>
      <w:r w:rsidR="001D1ABE" w:rsidRPr="007E5E59">
        <w:rPr>
          <w:rFonts w:eastAsiaTheme="minorEastAsia"/>
          <w:lang w:eastAsia="zh-CN"/>
        </w:rPr>
        <w:t>cute</w:t>
      </w:r>
      <w:r w:rsidR="006612B6" w:rsidRPr="007E5E59">
        <w:rPr>
          <w:rFonts w:eastAsiaTheme="minorEastAsia"/>
          <w:lang w:eastAsia="zh-CN"/>
        </w:rPr>
        <w:t>”</w:t>
      </w:r>
      <w:r w:rsidR="001D1ABE" w:rsidRPr="007E5E59">
        <w:rPr>
          <w:rFonts w:eastAsiaTheme="minorEastAsia"/>
          <w:lang w:eastAsia="zh-CN"/>
        </w:rPr>
        <w:t xml:space="preserve"> people (Jiao, 2002; Shi and Jing-Schmidt, 2020).</w:t>
      </w:r>
      <w:r w:rsidR="00E2060D" w:rsidRPr="007E5E59">
        <w:rPr>
          <w:rFonts w:eastAsiaTheme="minorEastAsia"/>
          <w:lang w:eastAsia="zh-CN"/>
        </w:rPr>
        <w:t xml:space="preserve"> Therefore, they do not meet this criterion.</w:t>
      </w:r>
    </w:p>
    <w:p w14:paraId="1186DD08" w14:textId="370CA8DC" w:rsidR="00763FF9" w:rsidRPr="007E5E59" w:rsidRDefault="00D515A3" w:rsidP="007E5E59">
      <w:pPr>
        <w:pStyle w:val="ListParagraph"/>
        <w:numPr>
          <w:ilvl w:val="0"/>
          <w:numId w:val="4"/>
        </w:numPr>
        <w:spacing w:after="160"/>
        <w:jc w:val="both"/>
        <w:rPr>
          <w:rFonts w:eastAsiaTheme="minorEastAsia"/>
          <w:lang w:eastAsia="zh-CN"/>
        </w:rPr>
      </w:pPr>
      <w:r w:rsidRPr="007E5E59">
        <w:rPr>
          <w:rFonts w:eastAsiaTheme="minorEastAsia"/>
          <w:lang w:eastAsia="zh-CN"/>
        </w:rPr>
        <w:t xml:space="preserve">Classically </w:t>
      </w:r>
      <w:r w:rsidR="00CD01BF" w:rsidRPr="007E5E59">
        <w:rPr>
          <w:rFonts w:eastAsiaTheme="minorEastAsia"/>
          <w:lang w:eastAsia="zh-CN"/>
        </w:rPr>
        <w:t>aligned</w:t>
      </w:r>
      <w:r w:rsidR="00763FF9" w:rsidRPr="007E5E59">
        <w:rPr>
          <w:rFonts w:eastAsiaTheme="minorEastAsia"/>
          <w:lang w:eastAsia="zh-CN"/>
        </w:rPr>
        <w:t xml:space="preserve"> </w:t>
      </w:r>
      <w:r w:rsidR="00CD01BF" w:rsidRPr="007E5E59">
        <w:rPr>
          <w:rFonts w:eastAsiaTheme="minorEastAsia"/>
          <w:lang w:eastAsia="zh-CN"/>
        </w:rPr>
        <w:t xml:space="preserve">or otherwise highly literary </w:t>
      </w:r>
      <w:r w:rsidR="00763FF9" w:rsidRPr="007E5E59">
        <w:rPr>
          <w:rFonts w:eastAsiaTheme="minorEastAsia"/>
          <w:lang w:eastAsia="zh-CN"/>
        </w:rPr>
        <w:t xml:space="preserve">phrases (such as </w:t>
      </w:r>
      <w:r w:rsidR="00763FF9" w:rsidRPr="007E5E59">
        <w:rPr>
          <w:rFonts w:eastAsiaTheme="minorEastAsia"/>
          <w:lang w:eastAsia="zh-CN"/>
        </w:rPr>
        <w:t>万乘之国</w:t>
      </w:r>
      <w:r w:rsidR="00763FF9" w:rsidRPr="007E5E59">
        <w:rPr>
          <w:rFonts w:eastAsiaTheme="minorEastAsia"/>
          <w:lang w:eastAsia="zh-CN"/>
        </w:rPr>
        <w:t>)</w:t>
      </w:r>
      <w:r w:rsidR="00E2060D" w:rsidRPr="007E5E59">
        <w:rPr>
          <w:rFonts w:eastAsiaTheme="minorEastAsia"/>
          <w:lang w:eastAsia="zh-CN"/>
        </w:rPr>
        <w:t xml:space="preserve"> are excluded</w:t>
      </w:r>
      <w:r w:rsidRPr="007E5E59">
        <w:rPr>
          <w:rFonts w:eastAsiaTheme="minorEastAsia"/>
          <w:lang w:eastAsia="zh-CN"/>
        </w:rPr>
        <w:t xml:space="preserve">, as they are learned borrowings. </w:t>
      </w:r>
    </w:p>
    <w:p w14:paraId="098DCE68" w14:textId="337105A9" w:rsidR="00D515A3" w:rsidRPr="007E5E59" w:rsidRDefault="006612B6" w:rsidP="007E5E59">
      <w:pPr>
        <w:pStyle w:val="ListParagraph"/>
        <w:numPr>
          <w:ilvl w:val="0"/>
          <w:numId w:val="4"/>
        </w:numPr>
        <w:spacing w:after="160"/>
        <w:jc w:val="both"/>
        <w:rPr>
          <w:rFonts w:eastAsiaTheme="minorEastAsia"/>
          <w:lang w:eastAsia="zh-CN"/>
        </w:rPr>
      </w:pPr>
      <w:r w:rsidRPr="007E5E59">
        <w:rPr>
          <w:rFonts w:eastAsiaTheme="minorEastAsia"/>
          <w:lang w:eastAsia="zh-CN"/>
        </w:rPr>
        <w:t>Out of preference</w:t>
      </w:r>
      <w:r w:rsidR="00D515A3" w:rsidRPr="007E5E59">
        <w:rPr>
          <w:rFonts w:eastAsiaTheme="minorEastAsia"/>
          <w:lang w:eastAsia="zh-CN"/>
        </w:rPr>
        <w:t xml:space="preserve">, the </w:t>
      </w:r>
      <w:r w:rsidR="00D515A3" w:rsidRPr="007E5E59">
        <w:rPr>
          <w:rFonts w:eastAsiaTheme="minorEastAsia"/>
          <w:i/>
          <w:iCs/>
          <w:lang w:eastAsia="zh-CN"/>
        </w:rPr>
        <w:t>Chengyu</w:t>
      </w:r>
      <w:r w:rsidR="00D515A3" w:rsidRPr="007E5E59">
        <w:rPr>
          <w:rFonts w:eastAsiaTheme="minorEastAsia"/>
          <w:lang w:eastAsia="zh-CN"/>
        </w:rPr>
        <w:t xml:space="preserve"> should have a traceable etymology.</w:t>
      </w:r>
    </w:p>
    <w:p w14:paraId="7F06C06F" w14:textId="78AAFE90" w:rsidR="00CD01BF" w:rsidRPr="007E5E59" w:rsidRDefault="00EF7C65" w:rsidP="007E5E59">
      <w:pPr>
        <w:spacing w:after="160"/>
        <w:jc w:val="both"/>
        <w:rPr>
          <w:rFonts w:eastAsiaTheme="minorEastAsia"/>
          <w:lang w:eastAsia="zh-CN"/>
        </w:rPr>
      </w:pPr>
      <w:r w:rsidRPr="007E5E59">
        <w:rPr>
          <w:rFonts w:eastAsiaTheme="minorEastAsia"/>
          <w:lang w:eastAsia="zh-CN"/>
        </w:rPr>
        <w:t>Based on these criteria</w:t>
      </w:r>
      <w:r w:rsidR="00CD01BF" w:rsidRPr="007E5E59">
        <w:rPr>
          <w:rFonts w:eastAsiaTheme="minorEastAsia"/>
          <w:lang w:eastAsia="zh-CN"/>
        </w:rPr>
        <w:t>, I selected the following</w:t>
      </w:r>
      <w:r w:rsidR="006612B6" w:rsidRPr="007E5E59">
        <w:rPr>
          <w:rFonts w:eastAsiaTheme="minorEastAsia"/>
          <w:lang w:eastAsia="zh-CN"/>
        </w:rPr>
        <w:t xml:space="preserve"> </w:t>
      </w:r>
      <w:r w:rsidR="00573954" w:rsidRPr="007E5E59">
        <w:rPr>
          <w:rFonts w:eastAsiaTheme="minorEastAsia"/>
          <w:i/>
          <w:iCs/>
          <w:lang w:eastAsia="zh-CN"/>
        </w:rPr>
        <w:t>Chengyu</w:t>
      </w:r>
      <w:r w:rsidR="00573954" w:rsidRPr="007E5E59">
        <w:rPr>
          <w:rFonts w:eastAsiaTheme="minorEastAsia"/>
          <w:lang w:eastAsia="zh-CN"/>
        </w:rPr>
        <w:t xml:space="preserve"> (</w:t>
      </w:r>
      <w:r w:rsidR="006612B6" w:rsidRPr="007E5E59">
        <w:rPr>
          <w:rFonts w:eastAsiaTheme="minorEastAsia"/>
          <w:lang w:eastAsia="zh-CN"/>
        </w:rPr>
        <w:t>citations denote dictionary sources</w:t>
      </w:r>
      <w:r w:rsidR="00573954" w:rsidRPr="007E5E59">
        <w:rPr>
          <w:rFonts w:eastAsiaTheme="minorEastAsia"/>
          <w:lang w:eastAsia="zh-CN"/>
        </w:rPr>
        <w:t>)</w:t>
      </w:r>
      <w:r w:rsidR="00CD01BF" w:rsidRPr="007E5E59">
        <w:rPr>
          <w:rFonts w:eastAsiaTheme="minorEastAsia"/>
          <w:lang w:eastAsia="zh-CN"/>
        </w:rPr>
        <w:t>:</w:t>
      </w:r>
    </w:p>
    <w:p w14:paraId="438761AD" w14:textId="77777777" w:rsidR="00502F1E" w:rsidRPr="007E5E59" w:rsidRDefault="00B47818" w:rsidP="007E5E59">
      <w:pPr>
        <w:spacing w:after="240"/>
        <w:ind w:left="720"/>
        <w:jc w:val="both"/>
      </w:pPr>
      <w:r w:rsidRPr="007E5E59">
        <w:t>一介书生</w:t>
      </w:r>
      <w:r w:rsidR="00CD01BF" w:rsidRPr="007E5E59">
        <w:t xml:space="preserve"> </w:t>
      </w:r>
    </w:p>
    <w:p w14:paraId="01DC88A3" w14:textId="27B09D71" w:rsidR="00502F1E" w:rsidRPr="007E5E59" w:rsidRDefault="00CD01BF" w:rsidP="007E5E59">
      <w:pPr>
        <w:spacing w:after="240"/>
        <w:ind w:left="720"/>
        <w:jc w:val="both"/>
        <w:rPr>
          <w:i/>
          <w:iCs/>
        </w:rPr>
      </w:pPr>
      <w:r w:rsidRPr="007E5E59">
        <w:rPr>
          <w:i/>
          <w:iCs/>
        </w:rPr>
        <w:t>yījièshūshēng</w:t>
      </w:r>
      <w:r w:rsidR="00D515A3" w:rsidRPr="007E5E59">
        <w:rPr>
          <w:i/>
          <w:iCs/>
        </w:rPr>
        <w:t xml:space="preserve"> </w:t>
      </w:r>
    </w:p>
    <w:p w14:paraId="513F551F" w14:textId="50502FCF" w:rsidR="00C7194C" w:rsidRPr="007E5E59" w:rsidRDefault="00C7194C" w:rsidP="007E5E59">
      <w:pPr>
        <w:spacing w:after="240"/>
        <w:ind w:left="720"/>
        <w:jc w:val="both"/>
      </w:pPr>
      <w:r w:rsidRPr="007E5E59">
        <w:t>One-CLF-book-born</w:t>
      </w:r>
    </w:p>
    <w:p w14:paraId="2688BEA7" w14:textId="4B6566AC" w:rsidR="00C7194C" w:rsidRPr="007E5E59" w:rsidRDefault="00C7194C" w:rsidP="007E5E59">
      <w:pPr>
        <w:spacing w:after="240"/>
        <w:ind w:left="720"/>
        <w:jc w:val="both"/>
      </w:pPr>
      <w:r w:rsidRPr="007E5E59">
        <w:t>“A (mere) scholar”</w:t>
      </w:r>
    </w:p>
    <w:p w14:paraId="16572EA0" w14:textId="52721D1D" w:rsidR="00B45D8B" w:rsidRPr="007E5E59" w:rsidRDefault="00502F1E" w:rsidP="007E5E59">
      <w:pPr>
        <w:spacing w:after="240"/>
        <w:ind w:left="720"/>
        <w:jc w:val="both"/>
      </w:pPr>
      <w:r w:rsidRPr="007E5E59">
        <w:lastRenderedPageBreak/>
        <w:t xml:space="preserve">Sources: </w:t>
      </w:r>
      <w:r w:rsidR="00D515A3" w:rsidRPr="007E5E59">
        <w:rPr>
          <w:i/>
          <w:iCs/>
        </w:rPr>
        <w:fldChar w:fldCharType="begin"/>
      </w:r>
      <w:r w:rsidR="00AA0F17" w:rsidRPr="007E5E59">
        <w:rPr>
          <w:i/>
          <w:iCs/>
        </w:rPr>
        <w:instrText xml:space="preserve"> ADDIN ZOTERO_ITEM CSL_CITATION {"citationID":"bj6zuUiQ","properties":{"formattedCitation":"(Huang C., 2017; Institute of Linguistics CASS, 2016; Taiwan Ministry of Education, 1994)","plainCitation":"(Huang C., 2017; Institute of Linguistics CASS, 2016; Taiwan Ministry of Education, 1994)","dontUpdate":true,"noteIndex":0},"citationItems":[{"id":521,"uris":["http://zotero.org/users/15940629/items/BTC9VYSU"],"itemData":{"id":521,"type":"book","event-place":"Taipei","language":"zh","publisher":"Taiwan Ministry of Education","publisher-place":"Taipei","title":"</w:instrText>
      </w:r>
      <w:r w:rsidR="00AA0F17" w:rsidRPr="007E5E59">
        <w:rPr>
          <w:i/>
          <w:iCs/>
        </w:rPr>
        <w:instrText>重編國語辭典修定本</w:instrText>
      </w:r>
      <w:r w:rsidR="00AA0F17" w:rsidRPr="007E5E59">
        <w:rPr>
          <w:i/>
          <w:iCs/>
        </w:rPr>
        <w:instrText xml:space="preserve"> [Revised Mandarin Chinese Dictionary]","author":[{"literal":"Taiwan Ministry of Education"}],"issued":{"date-parts":[["1994"]]}}},{"id":585,"uris":["http://zotero.org/users/15940629/items/GJTLFTCY"],"itemData":{"id":585,"type":"book","edition":"7th","event-place":"Beijing","ISBN":"978-7-100-12450-8","language":"zh","number-of-pages":"13","publisher":"</w:instrText>
      </w:r>
      <w:r w:rsidR="00AA0F17" w:rsidRPr="007E5E59">
        <w:rPr>
          <w:i/>
          <w:iCs/>
        </w:rPr>
        <w:instrText>商务印书馆</w:instrText>
      </w:r>
      <w:r w:rsidR="00AA0F17" w:rsidRPr="007E5E59">
        <w:rPr>
          <w:i/>
          <w:iCs/>
        </w:rPr>
        <w:instrText xml:space="preserve"> [The Commercial Press]","publisher-place":"Beijing","source":"K10plus ISBN","title":"</w:instrText>
      </w:r>
      <w:r w:rsidR="00AA0F17" w:rsidRPr="007E5E59">
        <w:rPr>
          <w:i/>
          <w:iCs/>
        </w:rPr>
        <w:instrText>现代汉语词典</w:instrText>
      </w:r>
      <w:r w:rsidR="00AA0F17" w:rsidRPr="007E5E59">
        <w:rPr>
          <w:i/>
          <w:iCs/>
        </w:rPr>
        <w:instrText xml:space="preserve"> [Xiandai Hanyu Cidian]","editor":[{"literal":"Institute of Linguistics CASS"}],"issued":{"date-parts":[["2016"]]}}},{"id":178,"uris":["http://zotero.org/users/15940629/items/XTAR5J37"],"itemData":{"id":178,"type":"book","edition":"New Revised Edition","event-place":"Chengdu","ISBN":"978-7-5579-0172-1","language":"zh","note":"OCLC: 1265795765","publisher":"</w:instrText>
      </w:r>
      <w:r w:rsidR="00AA0F17" w:rsidRPr="007E5E59">
        <w:rPr>
          <w:i/>
          <w:iCs/>
        </w:rPr>
        <w:instrText>四川辞书出版社</w:instrText>
      </w:r>
      <w:r w:rsidR="00AA0F17" w:rsidRPr="007E5E59">
        <w:rPr>
          <w:i/>
          <w:iCs/>
        </w:rPr>
        <w:instrText xml:space="preserve"> [Sichuan Cishu Chuban She]","publisher-place":"Chengdu","source":"Open WorldCat","title":"</w:instrText>
      </w:r>
      <w:r w:rsidR="00AA0F17" w:rsidRPr="007E5E59">
        <w:rPr>
          <w:i/>
          <w:iCs/>
        </w:rPr>
        <w:instrText>汉语成语词典</w:instrText>
      </w:r>
      <w:r w:rsidR="00AA0F17" w:rsidRPr="007E5E59">
        <w:rPr>
          <w:i/>
          <w:iCs/>
        </w:rPr>
        <w:instrText xml:space="preserve"> [Hanyu Chengyu Cidian]","author":[{"family":"Huang","given":"Chenglan"}],"issued":{"date-parts":[["2017"]]}}}],"schema":"https://github.com/citation-style-language/schema/raw/master/csl-citation.json"} </w:instrText>
      </w:r>
      <w:r w:rsidR="00D515A3" w:rsidRPr="007E5E59">
        <w:rPr>
          <w:i/>
          <w:iCs/>
        </w:rPr>
        <w:fldChar w:fldCharType="separate"/>
      </w:r>
      <w:r w:rsidR="00F33CC1" w:rsidRPr="007E5E59">
        <w:t xml:space="preserve">Huang </w:t>
      </w:r>
      <w:r w:rsidR="0017114D" w:rsidRPr="007E5E59">
        <w:t>(</w:t>
      </w:r>
      <w:r w:rsidR="00F33CC1" w:rsidRPr="007E5E59">
        <w:t>2017</w:t>
      </w:r>
      <w:r w:rsidR="0017114D" w:rsidRPr="007E5E59">
        <w:t>)</w:t>
      </w:r>
      <w:r w:rsidR="00F33CC1" w:rsidRPr="007E5E59">
        <w:t>; Institute of Linguistics CASS</w:t>
      </w:r>
      <w:r w:rsidR="0017114D" w:rsidRPr="007E5E59">
        <w:t xml:space="preserve"> (</w:t>
      </w:r>
      <w:r w:rsidR="00F33CC1" w:rsidRPr="007E5E59">
        <w:t>2016</w:t>
      </w:r>
      <w:r w:rsidR="0017114D" w:rsidRPr="007E5E59">
        <w:t>);</w:t>
      </w:r>
      <w:r w:rsidR="00F33CC1" w:rsidRPr="007E5E59">
        <w:t xml:space="preserve"> Taiwan Ministry of Education</w:t>
      </w:r>
      <w:r w:rsidR="0017114D" w:rsidRPr="007E5E59">
        <w:t xml:space="preserve"> (</w:t>
      </w:r>
      <w:r w:rsidR="00F33CC1" w:rsidRPr="007E5E59">
        <w:t>1994</w:t>
      </w:r>
      <w:r w:rsidR="00D515A3" w:rsidRPr="007E5E59">
        <w:rPr>
          <w:i/>
          <w:iCs/>
        </w:rPr>
        <w:fldChar w:fldCharType="end"/>
      </w:r>
      <w:r w:rsidR="0017114D" w:rsidRPr="007E5E59">
        <w:t>)</w:t>
      </w:r>
    </w:p>
    <w:p w14:paraId="4ED6DD75" w14:textId="77777777" w:rsidR="00502F1E" w:rsidRPr="007E5E59" w:rsidRDefault="00502F1E" w:rsidP="007E5E59">
      <w:pPr>
        <w:pStyle w:val="ListParagraph"/>
        <w:spacing w:after="240"/>
        <w:jc w:val="both"/>
      </w:pPr>
    </w:p>
    <w:p w14:paraId="5373EB61" w14:textId="77777777" w:rsidR="00C7194C" w:rsidRPr="007E5E59" w:rsidRDefault="00CD01BF" w:rsidP="007E5E59">
      <w:pPr>
        <w:pStyle w:val="ListParagraph"/>
        <w:spacing w:after="240"/>
        <w:jc w:val="both"/>
        <w:rPr>
          <w:i/>
          <w:iCs/>
        </w:rPr>
      </w:pPr>
      <w:r w:rsidRPr="007E5E59">
        <w:t>一抔黄土</w:t>
      </w:r>
      <w:r w:rsidRPr="007E5E59">
        <w:t xml:space="preserve"> </w:t>
      </w:r>
    </w:p>
    <w:p w14:paraId="0CAFAF1D" w14:textId="77777777" w:rsidR="00C7194C" w:rsidRPr="007E5E59" w:rsidRDefault="00CD01BF" w:rsidP="007E5E59">
      <w:pPr>
        <w:pStyle w:val="ListParagraph"/>
        <w:spacing w:after="240"/>
        <w:jc w:val="both"/>
        <w:rPr>
          <w:i/>
          <w:iCs/>
        </w:rPr>
      </w:pPr>
      <w:r w:rsidRPr="007E5E59">
        <w:rPr>
          <w:i/>
          <w:iCs/>
        </w:rPr>
        <w:t>yīpóuhuángt</w:t>
      </w:r>
      <w:r w:rsidRPr="007E5E59">
        <w:rPr>
          <w:rFonts w:ascii="Cambria" w:hAnsi="Cambria" w:cs="Cambria"/>
          <w:i/>
          <w:iCs/>
        </w:rPr>
        <w:t>ǔ</w:t>
      </w:r>
      <w:r w:rsidR="00890D1E" w:rsidRPr="007E5E59">
        <w:rPr>
          <w:i/>
          <w:iCs/>
        </w:rPr>
        <w:t xml:space="preserve"> </w:t>
      </w:r>
    </w:p>
    <w:p w14:paraId="0638E44C" w14:textId="512D3CF5" w:rsidR="00C7194C" w:rsidRPr="007E5E59" w:rsidRDefault="00C7194C" w:rsidP="007E5E59">
      <w:pPr>
        <w:pStyle w:val="ListParagraph"/>
        <w:spacing w:after="240"/>
        <w:jc w:val="both"/>
      </w:pPr>
      <w:r w:rsidRPr="007E5E59">
        <w:t>One-CLF-yellow-dirt</w:t>
      </w:r>
    </w:p>
    <w:p w14:paraId="47E4DFB0" w14:textId="4B102DE3" w:rsidR="00C7194C" w:rsidRPr="007E5E59" w:rsidRDefault="00C7194C" w:rsidP="007E5E59">
      <w:pPr>
        <w:pStyle w:val="ListParagraph"/>
        <w:spacing w:after="240"/>
        <w:jc w:val="both"/>
        <w:rPr>
          <w:i/>
          <w:iCs/>
        </w:rPr>
      </w:pPr>
      <w:r w:rsidRPr="007E5E59">
        <w:t>“One loess”</w:t>
      </w:r>
      <w:r w:rsidR="00D515A3" w:rsidRPr="007E5E59">
        <w:rPr>
          <w:i/>
          <w:iCs/>
        </w:rPr>
        <w:fldChar w:fldCharType="begin"/>
      </w:r>
      <w:r w:rsidR="00AA0F17" w:rsidRPr="007E5E59">
        <w:rPr>
          <w:i/>
          <w:iCs/>
        </w:rPr>
        <w:instrText xml:space="preserve"> ADDIN ZOTERO_ITEM CSL_CITATION {"citationID":"rhXhncy7","properties":{"formattedCitation":"(Huang C., 2017; Institute of Linguistics CASS, 2016; Taiwan Ministry of Education, 1994)","plainCitation":"(Huang C., 2017; Institute of Linguistics CASS, 2016; Taiwan Ministry of Education, 1994)","dontUpdate":true,"noteIndex":0},"citationItems":[{"id":521,"uris":["http://zotero.org/users/15940629/items/BTC9VYSU"],"itemData":{"id":521,"type":"book","event-place":"Taipei","language":"zh","publisher":"Taiwan Ministry of Education","publisher-place":"Taipei","title":"</w:instrText>
      </w:r>
      <w:r w:rsidR="00AA0F17" w:rsidRPr="007E5E59">
        <w:rPr>
          <w:i/>
          <w:iCs/>
        </w:rPr>
        <w:instrText>重編國語辭典修定本</w:instrText>
      </w:r>
      <w:r w:rsidR="00AA0F17" w:rsidRPr="007E5E59">
        <w:rPr>
          <w:i/>
          <w:iCs/>
        </w:rPr>
        <w:instrText xml:space="preserve"> [Revised Mandarin Chinese Dictionary]","author":[{"literal":"Taiwan Ministry of Education"}],"issued":{"date-parts":[["1994"]]}}},{"id":585,"uris":["http://zotero.org/users/15940629/items/GJTLFTCY"],"itemData":{"id":585,"type":"book","edition":"7th","event-place":"Beijing","ISBN":"978-7-100-12450-8","language":"zh","number-of-pages":"13","publisher":"</w:instrText>
      </w:r>
      <w:r w:rsidR="00AA0F17" w:rsidRPr="007E5E59">
        <w:rPr>
          <w:i/>
          <w:iCs/>
        </w:rPr>
        <w:instrText>商务印书馆</w:instrText>
      </w:r>
      <w:r w:rsidR="00AA0F17" w:rsidRPr="007E5E59">
        <w:rPr>
          <w:i/>
          <w:iCs/>
        </w:rPr>
        <w:instrText xml:space="preserve"> [The Commercial Press]","publisher-place":"Beijing","source":"K10plus ISBN","title":"</w:instrText>
      </w:r>
      <w:r w:rsidR="00AA0F17" w:rsidRPr="007E5E59">
        <w:rPr>
          <w:i/>
          <w:iCs/>
        </w:rPr>
        <w:instrText>现代汉语词典</w:instrText>
      </w:r>
      <w:r w:rsidR="00AA0F17" w:rsidRPr="007E5E59">
        <w:rPr>
          <w:i/>
          <w:iCs/>
        </w:rPr>
        <w:instrText xml:space="preserve"> [Xiandai Hanyu Cidian]","editor":[{"literal":"Institute of Linguistics CASS"}],"issued":{"date-parts":[["2016"]]}}},{"id":178,"uris":["http://zotero.org/users/15940629/items/XTAR5J37"],"itemData":{"id":178,"type":"book","edition":"New Revised Edition","event-place":"Chengdu","ISBN":"978-7-5579-0172-1","language":"zh","note":"OCLC: 1265795765","publisher":"</w:instrText>
      </w:r>
      <w:r w:rsidR="00AA0F17" w:rsidRPr="007E5E59">
        <w:rPr>
          <w:i/>
          <w:iCs/>
        </w:rPr>
        <w:instrText>四川辞书出版社</w:instrText>
      </w:r>
      <w:r w:rsidR="00AA0F17" w:rsidRPr="007E5E59">
        <w:rPr>
          <w:i/>
          <w:iCs/>
        </w:rPr>
        <w:instrText xml:space="preserve"> [Sichuan Cishu Chuban She]","publisher-place":"Chengdu","source":"Open WorldCat","title":"</w:instrText>
      </w:r>
      <w:r w:rsidR="00AA0F17" w:rsidRPr="007E5E59">
        <w:rPr>
          <w:i/>
          <w:iCs/>
        </w:rPr>
        <w:instrText>汉语成语词典</w:instrText>
      </w:r>
      <w:r w:rsidR="00AA0F17" w:rsidRPr="007E5E59">
        <w:rPr>
          <w:i/>
          <w:iCs/>
        </w:rPr>
        <w:instrText xml:space="preserve"> [Hanyu Chengyu Cidian]","author":[{"family":"Huang","given":"Chenglan"}],"issued":{"date-parts":[["2017"]]}}}],"schema":"https://github.com/citation-style-language/schema/raw/master/csl-citation.json"} </w:instrText>
      </w:r>
      <w:r w:rsidR="00D515A3" w:rsidRPr="007E5E59">
        <w:rPr>
          <w:i/>
          <w:iCs/>
        </w:rPr>
        <w:fldChar w:fldCharType="separate"/>
      </w:r>
    </w:p>
    <w:p w14:paraId="7B426178" w14:textId="1F5BF816" w:rsidR="001E1FEF" w:rsidRPr="007E5E59" w:rsidRDefault="00C7194C" w:rsidP="007E5E59">
      <w:pPr>
        <w:pStyle w:val="ListParagraph"/>
        <w:spacing w:after="240"/>
        <w:jc w:val="both"/>
      </w:pPr>
      <w:r w:rsidRPr="007E5E59">
        <w:t xml:space="preserve">Sources: </w:t>
      </w:r>
      <w:r w:rsidR="00F33CC1" w:rsidRPr="007E5E59">
        <w:t xml:space="preserve">Huang </w:t>
      </w:r>
      <w:r w:rsidR="0017114D" w:rsidRPr="007E5E59">
        <w:t>(</w:t>
      </w:r>
      <w:r w:rsidR="00F33CC1" w:rsidRPr="007E5E59">
        <w:t>2017</w:t>
      </w:r>
      <w:r w:rsidR="0017114D" w:rsidRPr="007E5E59">
        <w:t>)</w:t>
      </w:r>
      <w:r w:rsidR="00F33CC1" w:rsidRPr="007E5E59">
        <w:t>; Institute of Linguistics CASS</w:t>
      </w:r>
      <w:r w:rsidR="0017114D" w:rsidRPr="007E5E59">
        <w:t xml:space="preserve"> (</w:t>
      </w:r>
      <w:r w:rsidR="00F33CC1" w:rsidRPr="007E5E59">
        <w:t>2016</w:t>
      </w:r>
      <w:r w:rsidR="0017114D" w:rsidRPr="007E5E59">
        <w:t>)</w:t>
      </w:r>
      <w:r w:rsidR="00F33CC1" w:rsidRPr="007E5E59">
        <w:t xml:space="preserve">; Taiwan Ministry of Education, </w:t>
      </w:r>
      <w:r w:rsidR="0017114D" w:rsidRPr="007E5E59">
        <w:t>(</w:t>
      </w:r>
      <w:r w:rsidR="00F33CC1" w:rsidRPr="007E5E59">
        <w:t>1994</w:t>
      </w:r>
      <w:r w:rsidR="00D515A3" w:rsidRPr="007E5E59">
        <w:rPr>
          <w:i/>
          <w:iCs/>
        </w:rPr>
        <w:fldChar w:fldCharType="end"/>
      </w:r>
      <w:r w:rsidR="0017114D" w:rsidRPr="007E5E59">
        <w:t>)</w:t>
      </w:r>
    </w:p>
    <w:p w14:paraId="1ECE2F48" w14:textId="77777777" w:rsidR="00C7194C" w:rsidRPr="007E5E59" w:rsidRDefault="00C7194C" w:rsidP="007E5E59">
      <w:pPr>
        <w:pStyle w:val="ListParagraph"/>
        <w:spacing w:after="240"/>
        <w:jc w:val="both"/>
        <w:rPr>
          <w:i/>
          <w:iCs/>
        </w:rPr>
      </w:pPr>
    </w:p>
    <w:p w14:paraId="65EA696E" w14:textId="77777777" w:rsidR="00C7194C" w:rsidRPr="007E5E59" w:rsidRDefault="00B403E2" w:rsidP="007E5E59">
      <w:pPr>
        <w:pStyle w:val="ListParagraph"/>
        <w:spacing w:after="240"/>
        <w:jc w:val="both"/>
        <w:rPr>
          <w:i/>
          <w:iCs/>
        </w:rPr>
      </w:pPr>
      <w:r w:rsidRPr="007E5E59">
        <w:t>一言既出，驷马难追</w:t>
      </w:r>
      <w:r w:rsidRPr="007E5E59">
        <w:t xml:space="preserve"> </w:t>
      </w:r>
    </w:p>
    <w:p w14:paraId="350EE6B7" w14:textId="77777777" w:rsidR="00C7194C" w:rsidRPr="007E5E59" w:rsidRDefault="00B403E2" w:rsidP="007E5E59">
      <w:pPr>
        <w:pStyle w:val="ListParagraph"/>
        <w:spacing w:after="240"/>
        <w:jc w:val="both"/>
        <w:rPr>
          <w:i/>
          <w:iCs/>
        </w:rPr>
      </w:pPr>
      <w:r w:rsidRPr="007E5E59">
        <w:rPr>
          <w:i/>
          <w:iCs/>
        </w:rPr>
        <w:t>yī yán jì chū, sì m</w:t>
      </w:r>
      <w:r w:rsidRPr="007E5E59">
        <w:rPr>
          <w:rFonts w:ascii="Cambria" w:hAnsi="Cambria" w:cs="Cambria"/>
          <w:i/>
          <w:iCs/>
        </w:rPr>
        <w:t>ǎ</w:t>
      </w:r>
      <w:r w:rsidRPr="007E5E59">
        <w:rPr>
          <w:i/>
          <w:iCs/>
        </w:rPr>
        <w:t xml:space="preserve"> n</w:t>
      </w:r>
      <w:r w:rsidRPr="007E5E59">
        <w:rPr>
          <w:rFonts w:cs="Sylfaen"/>
          <w:i/>
          <w:iCs/>
        </w:rPr>
        <w:t>á</w:t>
      </w:r>
      <w:r w:rsidRPr="007E5E59">
        <w:rPr>
          <w:i/>
          <w:iCs/>
        </w:rPr>
        <w:t>n zhu</w:t>
      </w:r>
      <w:r w:rsidRPr="007E5E59">
        <w:rPr>
          <w:rFonts w:cs="Sylfaen"/>
          <w:i/>
          <w:iCs/>
        </w:rPr>
        <w:t>ī</w:t>
      </w:r>
      <w:r w:rsidRPr="007E5E59">
        <w:rPr>
          <w:i/>
          <w:iCs/>
        </w:rPr>
        <w:t xml:space="preserve"> </w:t>
      </w:r>
    </w:p>
    <w:p w14:paraId="100E3F69" w14:textId="3F38AC82" w:rsidR="00C7194C" w:rsidRPr="007E5E59" w:rsidRDefault="00C7194C" w:rsidP="007E5E59">
      <w:pPr>
        <w:pStyle w:val="ListParagraph"/>
        <w:spacing w:after="240"/>
        <w:jc w:val="both"/>
      </w:pPr>
      <w:r w:rsidRPr="007E5E59">
        <w:t>One-word-since-release, CLF-horse-hard-chase</w:t>
      </w:r>
    </w:p>
    <w:p w14:paraId="56DECB77" w14:textId="2CF0AF56" w:rsidR="00C7194C" w:rsidRPr="007E5E59" w:rsidRDefault="00C7194C" w:rsidP="007E5E59">
      <w:pPr>
        <w:pStyle w:val="ListParagraph"/>
        <w:spacing w:after="240"/>
        <w:jc w:val="both"/>
        <w:rPr>
          <w:i/>
          <w:iCs/>
        </w:rPr>
      </w:pPr>
      <w:r w:rsidRPr="007E5E59">
        <w:rPr>
          <w:i/>
          <w:iCs/>
        </w:rPr>
        <w:t>“With one word, a horse will flee and be difficult to catch”</w:t>
      </w:r>
      <w:r w:rsidR="00B403E2" w:rsidRPr="007E5E59">
        <w:rPr>
          <w:i/>
          <w:iCs/>
        </w:rPr>
        <w:fldChar w:fldCharType="begin"/>
      </w:r>
      <w:r w:rsidR="00AA0F17" w:rsidRPr="007E5E59">
        <w:rPr>
          <w:i/>
          <w:iCs/>
        </w:rPr>
        <w:instrText xml:space="preserve"> ADDIN ZOTERO_ITEM CSL_CITATION {"citationID":"BBLB0uWB","properties":{"formattedCitation":"(Taiwan Ministry of Education, 1994, 1994)","plainCitation":"(Taiwan Ministry of Education, 1994, 1994)","dontUpdate":true,"noteIndex":0},"citationItems":[{"id":521,"uris":["http://zotero.org/users/15940629/items/BTC9VYSU"],"itemData":{"id":521,"type":"book","event-place":"Taipei","language":"zh","publisher":"Taiwan Ministry of Education","publisher-place":"Taipei","title":"</w:instrText>
      </w:r>
      <w:r w:rsidR="00AA0F17" w:rsidRPr="007E5E59">
        <w:rPr>
          <w:i/>
          <w:iCs/>
        </w:rPr>
        <w:instrText>重編國語辭典修定本</w:instrText>
      </w:r>
      <w:r w:rsidR="00AA0F17" w:rsidRPr="007E5E59">
        <w:rPr>
          <w:i/>
          <w:iCs/>
        </w:rPr>
        <w:instrText xml:space="preserve"> [Revised Mandarin Chinese Dictionary]","author":[{"literal":"Taiwan Ministry of Education"}],"issued":{"date-parts":[["1994"]]}}},{"id":521,"uris":["http://zotero.org/users/15940629/items/BTC9VYSU"],"itemData":{"id":521,"type":"book","event-place":"Taipei","language":"zh","publisher":"Taiwan Ministry of Education","publisher-place":"Taipei","title":"</w:instrText>
      </w:r>
      <w:r w:rsidR="00AA0F17" w:rsidRPr="007E5E59">
        <w:rPr>
          <w:i/>
          <w:iCs/>
        </w:rPr>
        <w:instrText>重編國語辭典修定本</w:instrText>
      </w:r>
      <w:r w:rsidR="00AA0F17" w:rsidRPr="007E5E59">
        <w:rPr>
          <w:i/>
          <w:iCs/>
        </w:rPr>
        <w:instrText xml:space="preserve"> [Revised Mandarin Chinese Dictionary]","author":[{"literal":"Taiwan Ministry of Education"}],"issued":{"date-parts":[["1994"]]}}}],"schema":"https://github.com/citation-style-language/schema/raw/master/csl-citation.json"} </w:instrText>
      </w:r>
      <w:r w:rsidR="00B403E2" w:rsidRPr="007E5E59">
        <w:rPr>
          <w:i/>
          <w:iCs/>
        </w:rPr>
        <w:fldChar w:fldCharType="separate"/>
      </w:r>
    </w:p>
    <w:p w14:paraId="2B12C722" w14:textId="61961D6E" w:rsidR="00B403E2" w:rsidRPr="007E5E59" w:rsidRDefault="00C7194C" w:rsidP="007E5E59">
      <w:pPr>
        <w:pStyle w:val="ListParagraph"/>
        <w:spacing w:after="240"/>
        <w:jc w:val="both"/>
      </w:pPr>
      <w:r w:rsidRPr="007E5E59">
        <w:t xml:space="preserve">Source: </w:t>
      </w:r>
      <w:r w:rsidR="001F3CEB" w:rsidRPr="007E5E59">
        <w:t>Taiwan Ministry of Education</w:t>
      </w:r>
      <w:r w:rsidR="00A42935" w:rsidRPr="007E5E59">
        <w:t xml:space="preserve"> (</w:t>
      </w:r>
      <w:r w:rsidR="001F3CEB" w:rsidRPr="007E5E59">
        <w:t>1994</w:t>
      </w:r>
      <w:r w:rsidR="00B403E2" w:rsidRPr="007E5E59">
        <w:rPr>
          <w:i/>
          <w:iCs/>
        </w:rPr>
        <w:fldChar w:fldCharType="end"/>
      </w:r>
      <w:r w:rsidR="00A42935" w:rsidRPr="007E5E59">
        <w:t>)</w:t>
      </w:r>
    </w:p>
    <w:p w14:paraId="6A4B795B" w14:textId="0AD084B2" w:rsidR="00CD01BF" w:rsidRPr="007E5E59" w:rsidRDefault="00CD01BF" w:rsidP="007E5E59">
      <w:pPr>
        <w:spacing w:after="240"/>
        <w:jc w:val="both"/>
      </w:pPr>
      <w:r w:rsidRPr="007E5E59">
        <w:t xml:space="preserve">I </w:t>
      </w:r>
      <w:r w:rsidR="006612B6" w:rsidRPr="007E5E59">
        <w:t>will argue</w:t>
      </w:r>
      <w:r w:rsidRPr="007E5E59">
        <w:t xml:space="preserve"> that each of these fit the distributional qualities necessary for them to be classifiers in the Classical Chinese definition</w:t>
      </w:r>
      <w:r w:rsidR="00BC281E" w:rsidRPr="007E5E59">
        <w:t>.</w:t>
      </w:r>
      <w:r w:rsidR="006612B6" w:rsidRPr="007E5E59">
        <w:t xml:space="preserve"> </w:t>
      </w:r>
      <w:r w:rsidRPr="007E5E59">
        <w:t>Analysis will therefore be conducted with the following tests</w:t>
      </w:r>
      <w:r w:rsidR="00DF7C04" w:rsidRPr="007E5E59">
        <w:t>, which were chosen based on the syntactic qualities of classifiers themselves</w:t>
      </w:r>
      <w:r w:rsidRPr="007E5E59">
        <w:t>:</w:t>
      </w:r>
    </w:p>
    <w:p w14:paraId="25BACCB9" w14:textId="53BBA0BD" w:rsidR="00BC281E" w:rsidRPr="007E5E59" w:rsidRDefault="00BC281E" w:rsidP="007E5E59">
      <w:pPr>
        <w:pStyle w:val="ListParagraph"/>
        <w:numPr>
          <w:ilvl w:val="0"/>
          <w:numId w:val="6"/>
        </w:numPr>
        <w:spacing w:after="240"/>
        <w:jc w:val="both"/>
      </w:pPr>
      <w:r w:rsidRPr="007E5E59">
        <w:t xml:space="preserve">Distribution: Does the word appear before or after the noun? </w:t>
      </w:r>
    </w:p>
    <w:p w14:paraId="5E5CBCDE" w14:textId="09D4046F" w:rsidR="00CD01BF" w:rsidRPr="007E5E59" w:rsidRDefault="00CD01BF" w:rsidP="007E5E59">
      <w:pPr>
        <w:pStyle w:val="ListParagraph"/>
        <w:numPr>
          <w:ilvl w:val="0"/>
          <w:numId w:val="6"/>
        </w:numPr>
        <w:spacing w:after="240"/>
        <w:jc w:val="both"/>
      </w:pPr>
      <w:r w:rsidRPr="007E5E59">
        <w:t>Replacement: Does replacing the word change the meaning of the text or otherwise make it ungrammatical?</w:t>
      </w:r>
    </w:p>
    <w:p w14:paraId="69E14F6C" w14:textId="1D7CF5A9" w:rsidR="00CD01BF" w:rsidRPr="007E5E59" w:rsidRDefault="00CD01BF" w:rsidP="007E5E59">
      <w:pPr>
        <w:pStyle w:val="ListParagraph"/>
        <w:numPr>
          <w:ilvl w:val="0"/>
          <w:numId w:val="6"/>
        </w:numPr>
        <w:spacing w:after="240"/>
        <w:jc w:val="both"/>
      </w:pPr>
      <w:r w:rsidRPr="007E5E59">
        <w:t xml:space="preserve">Elision: Can the word be removed? </w:t>
      </w:r>
    </w:p>
    <w:p w14:paraId="2227D3E2" w14:textId="72DB1A75" w:rsidR="009F4B78" w:rsidRDefault="009F4B78" w:rsidP="00921BF7">
      <w:pPr>
        <w:pStyle w:val="Heading2"/>
      </w:pPr>
      <w:r>
        <w:t>Analysis</w:t>
      </w:r>
    </w:p>
    <w:p w14:paraId="5D142F49" w14:textId="0B32E329" w:rsidR="00A52A6F" w:rsidRPr="007E5E59" w:rsidRDefault="00A42935" w:rsidP="007E5E59">
      <w:r w:rsidRPr="007E5E59">
        <w:t xml:space="preserve">I </w:t>
      </w:r>
      <w:r w:rsidR="00A52A6F" w:rsidRPr="007E5E59">
        <w:t xml:space="preserve">will first take the following </w:t>
      </w:r>
      <w:r w:rsidR="007762F7" w:rsidRPr="007E5E59">
        <w:t>two</w:t>
      </w:r>
      <w:r w:rsidR="00A52A6F" w:rsidRPr="007E5E59">
        <w:t xml:space="preserve"> </w:t>
      </w:r>
      <w:r w:rsidR="00A52A6F" w:rsidRPr="007E5E59">
        <w:rPr>
          <w:rFonts w:eastAsiaTheme="minorEastAsia"/>
          <w:i/>
          <w:iCs/>
          <w:lang w:eastAsia="zh-CN"/>
        </w:rPr>
        <w:t xml:space="preserve">Chengyu, </w:t>
      </w:r>
      <w:r w:rsidR="00A52A6F" w:rsidRPr="007E5E59">
        <w:rPr>
          <w:rFonts w:eastAsiaTheme="minorEastAsia"/>
          <w:lang w:eastAsia="zh-CN"/>
        </w:rPr>
        <w:t xml:space="preserve">for they </w:t>
      </w:r>
      <w:r w:rsidR="001B7245" w:rsidRPr="007E5E59">
        <w:rPr>
          <w:rFonts w:eastAsiaTheme="minorEastAsia"/>
          <w:lang w:eastAsia="zh-CN"/>
        </w:rPr>
        <w:t xml:space="preserve">both </w:t>
      </w:r>
      <w:r w:rsidR="00A52A6F" w:rsidRPr="007E5E59">
        <w:rPr>
          <w:rFonts w:eastAsiaTheme="minorEastAsia"/>
          <w:lang w:eastAsia="zh-CN"/>
        </w:rPr>
        <w:t>follow the same O</w:t>
      </w:r>
      <w:r w:rsidR="00C7194C" w:rsidRPr="007E5E59">
        <w:rPr>
          <w:rFonts w:eastAsiaTheme="minorEastAsia"/>
          <w:lang w:eastAsia="zh-CN"/>
        </w:rPr>
        <w:t>ne</w:t>
      </w:r>
      <w:r w:rsidR="00A52A6F" w:rsidRPr="007E5E59">
        <w:rPr>
          <w:rFonts w:eastAsiaTheme="minorEastAsia"/>
          <w:lang w:eastAsia="zh-CN"/>
        </w:rPr>
        <w:t>-CLF-</w:t>
      </w:r>
      <w:r w:rsidR="00C7194C" w:rsidRPr="007E5E59">
        <w:rPr>
          <w:rFonts w:eastAsiaTheme="minorEastAsia"/>
          <w:lang w:eastAsia="zh-CN"/>
        </w:rPr>
        <w:t xml:space="preserve">noun </w:t>
      </w:r>
      <w:r w:rsidR="007762F7" w:rsidRPr="007E5E59">
        <w:rPr>
          <w:rFonts w:eastAsiaTheme="minorEastAsia"/>
          <w:lang w:eastAsia="zh-CN"/>
        </w:rPr>
        <w:t>structure</w:t>
      </w:r>
      <w:r w:rsidR="00AD1599" w:rsidRPr="007E5E59">
        <w:rPr>
          <w:rFonts w:eastAsiaTheme="minorEastAsia"/>
          <w:lang w:eastAsia="zh-CN"/>
        </w:rPr>
        <w:t>, which is the most common way classifiers manifest in modern Mandarin</w:t>
      </w:r>
      <w:r w:rsidR="007762F7" w:rsidRPr="007E5E59">
        <w:rPr>
          <w:rFonts w:eastAsiaTheme="minorEastAsia"/>
          <w:lang w:eastAsia="zh-CN"/>
        </w:rPr>
        <w:t>.</w:t>
      </w:r>
    </w:p>
    <w:p w14:paraId="1D376E05" w14:textId="77777777" w:rsidR="00D77963" w:rsidRPr="007E5E59" w:rsidRDefault="00D77963" w:rsidP="007E5E59">
      <w:pPr>
        <w:pStyle w:val="ListParagraph"/>
        <w:spacing w:after="240"/>
        <w:jc w:val="both"/>
      </w:pPr>
      <w:r w:rsidRPr="007E5E59">
        <w:t>一介书生</w:t>
      </w:r>
      <w:r w:rsidRPr="007E5E59">
        <w:t xml:space="preserve"> </w:t>
      </w:r>
    </w:p>
    <w:p w14:paraId="72846BC3" w14:textId="77777777" w:rsidR="00D77963" w:rsidRPr="007E5E59" w:rsidRDefault="00D77963" w:rsidP="007E5E59">
      <w:pPr>
        <w:pStyle w:val="ListParagraph"/>
        <w:spacing w:after="240"/>
        <w:jc w:val="both"/>
      </w:pPr>
      <w:r w:rsidRPr="007E5E59">
        <w:t xml:space="preserve">yījièshūshēng </w:t>
      </w:r>
    </w:p>
    <w:p w14:paraId="5D270FA6" w14:textId="77777777" w:rsidR="00D77963" w:rsidRPr="007E5E59" w:rsidRDefault="00D77963" w:rsidP="007E5E59">
      <w:pPr>
        <w:pStyle w:val="ListParagraph"/>
        <w:spacing w:after="240"/>
        <w:jc w:val="both"/>
      </w:pPr>
      <w:r w:rsidRPr="007E5E59">
        <w:t>One-CLF-book-born</w:t>
      </w:r>
    </w:p>
    <w:p w14:paraId="4300E2DA" w14:textId="3E903E3A" w:rsidR="00D77963" w:rsidRPr="007E5E59" w:rsidRDefault="00D77963" w:rsidP="007E5E59">
      <w:pPr>
        <w:pStyle w:val="ListParagraph"/>
        <w:spacing w:after="240"/>
        <w:jc w:val="both"/>
      </w:pPr>
      <w:r w:rsidRPr="007E5E59">
        <w:t>“A (mere) scholar”</w:t>
      </w:r>
    </w:p>
    <w:p w14:paraId="53284EE8" w14:textId="77777777" w:rsidR="00D77963" w:rsidRPr="007E5E59" w:rsidRDefault="00D77963" w:rsidP="007E5E59">
      <w:pPr>
        <w:pStyle w:val="ListParagraph"/>
        <w:spacing w:after="240"/>
        <w:jc w:val="both"/>
        <w:rPr>
          <w:i/>
          <w:iCs/>
        </w:rPr>
      </w:pPr>
      <w:r w:rsidRPr="007E5E59">
        <w:t>一抔黄土</w:t>
      </w:r>
      <w:r w:rsidRPr="007E5E59">
        <w:t xml:space="preserve"> </w:t>
      </w:r>
    </w:p>
    <w:p w14:paraId="4C680A99" w14:textId="77777777" w:rsidR="00D77963" w:rsidRPr="007E5E59" w:rsidRDefault="00D77963" w:rsidP="007E5E59">
      <w:pPr>
        <w:pStyle w:val="ListParagraph"/>
        <w:spacing w:after="240"/>
        <w:jc w:val="both"/>
        <w:rPr>
          <w:i/>
          <w:iCs/>
        </w:rPr>
      </w:pPr>
      <w:r w:rsidRPr="007E5E59">
        <w:rPr>
          <w:i/>
          <w:iCs/>
        </w:rPr>
        <w:t>yīpóuhuángt</w:t>
      </w:r>
      <w:r w:rsidRPr="007E5E59">
        <w:rPr>
          <w:rFonts w:ascii="Cambria" w:hAnsi="Cambria" w:cs="Cambria"/>
          <w:i/>
          <w:iCs/>
        </w:rPr>
        <w:t>ǔ</w:t>
      </w:r>
      <w:r w:rsidRPr="007E5E59">
        <w:rPr>
          <w:i/>
          <w:iCs/>
        </w:rPr>
        <w:t xml:space="preserve"> </w:t>
      </w:r>
    </w:p>
    <w:p w14:paraId="3A5005CA" w14:textId="77777777" w:rsidR="00D77963" w:rsidRPr="007E5E59" w:rsidRDefault="00D77963" w:rsidP="007E5E59">
      <w:pPr>
        <w:pStyle w:val="ListParagraph"/>
        <w:spacing w:after="240"/>
        <w:jc w:val="both"/>
      </w:pPr>
      <w:r w:rsidRPr="007E5E59">
        <w:t>One-CLF-yellow-dirt</w:t>
      </w:r>
    </w:p>
    <w:p w14:paraId="2847409B" w14:textId="64841615" w:rsidR="00D77963" w:rsidRPr="007E5E59" w:rsidRDefault="00D77963" w:rsidP="007E5E59">
      <w:pPr>
        <w:pStyle w:val="ListParagraph"/>
        <w:spacing w:after="240"/>
        <w:jc w:val="both"/>
      </w:pPr>
      <w:r w:rsidRPr="007E5E59">
        <w:t>“One loess”</w:t>
      </w:r>
    </w:p>
    <w:p w14:paraId="2635EDD0" w14:textId="047F720E" w:rsidR="00990D5E" w:rsidRPr="007E5E59" w:rsidRDefault="007762F7" w:rsidP="007E5E59">
      <w:r w:rsidRPr="007E5E59">
        <w:rPr>
          <w:lang w:eastAsia="zh-CN"/>
        </w:rPr>
        <w:t>介</w:t>
      </w:r>
      <w:r w:rsidRPr="007E5E59">
        <w:rPr>
          <w:lang w:eastAsia="zh-CN"/>
        </w:rPr>
        <w:t xml:space="preserve">, as aforementioned, was a common classifier in the </w:t>
      </w:r>
      <w:r w:rsidR="006612B6" w:rsidRPr="007E5E59">
        <w:rPr>
          <w:lang w:eastAsia="zh-CN"/>
        </w:rPr>
        <w:t>time of Classical Chinese</w:t>
      </w:r>
      <w:r w:rsidR="00E2060D" w:rsidRPr="007E5E59">
        <w:rPr>
          <w:lang w:eastAsia="zh-CN"/>
        </w:rPr>
        <w:t xml:space="preserve"> </w:t>
      </w:r>
      <w:r w:rsidRPr="007E5E59">
        <w:rPr>
          <w:lang w:eastAsia="zh-CN"/>
        </w:rPr>
        <w:t xml:space="preserve">. This Chengyu </w:t>
      </w:r>
      <w:r w:rsidR="003E69BF" w:rsidRPr="007E5E59">
        <w:rPr>
          <w:lang w:eastAsia="zh-CN"/>
        </w:rPr>
        <w:t>is seen</w:t>
      </w:r>
      <w:r w:rsidRPr="007E5E59">
        <w:rPr>
          <w:lang w:eastAsia="zh-CN"/>
        </w:rPr>
        <w:t xml:space="preserve"> </w:t>
      </w:r>
      <w:r w:rsidR="00AD1599" w:rsidRPr="007E5E59">
        <w:rPr>
          <w:lang w:eastAsia="zh-CN"/>
        </w:rPr>
        <w:t xml:space="preserve">in </w:t>
      </w:r>
      <w:r w:rsidRPr="007E5E59">
        <w:rPr>
          <w:lang w:eastAsia="zh-CN"/>
        </w:rPr>
        <w:t xml:space="preserve">the following passage from </w:t>
      </w:r>
      <w:r w:rsidR="00AD1599" w:rsidRPr="007E5E59">
        <w:rPr>
          <w:lang w:eastAsia="zh-CN"/>
        </w:rPr>
        <w:t>滕王阁序</w:t>
      </w:r>
      <w:r w:rsidR="003E69BF" w:rsidRPr="007E5E59">
        <w:rPr>
          <w:lang w:eastAsia="zh-CN"/>
        </w:rPr>
        <w:t>T</w:t>
      </w:r>
      <w:r w:rsidR="003E69BF" w:rsidRPr="007E5E59">
        <w:rPr>
          <w:i/>
          <w:iCs/>
          <w:lang w:eastAsia="zh-CN"/>
        </w:rPr>
        <w:t xml:space="preserve">éngwáng Gé  Xù </w:t>
      </w:r>
      <w:r w:rsidRPr="007E5E59">
        <w:t>by</w:t>
      </w:r>
      <w:r w:rsidR="003E69BF" w:rsidRPr="007E5E59">
        <w:t xml:space="preserve"> Tang dynasty poet</w:t>
      </w:r>
      <w:r w:rsidRPr="007E5E59">
        <w:t xml:space="preserve"> </w:t>
      </w:r>
      <w:r w:rsidR="00AD1599" w:rsidRPr="007E5E59">
        <w:rPr>
          <w:lang w:eastAsia="zh-CN"/>
        </w:rPr>
        <w:t>王勃</w:t>
      </w:r>
      <w:r w:rsidR="003E69BF" w:rsidRPr="007E5E59">
        <w:t xml:space="preserve">Wáng Bó </w:t>
      </w:r>
      <w:r w:rsidR="003E69BF" w:rsidRPr="007E5E59">
        <w:fldChar w:fldCharType="begin"/>
      </w:r>
      <w:r w:rsidR="003E69BF" w:rsidRPr="007E5E59">
        <w:instrText xml:space="preserve"> ADDIN ZOTERO_ITEM CSL_CITATION {"citationID":"7i7ev7qb","properties":{"formattedCitation":"(664)","plainCitation":"(664)","noteIndex":0},"citationItems":[{"id":1275,"uris":["http://zotero.org/users/15940629/items/32F6KZND"],"itemData":{"id":1275,"type":"book","event-place":"Jiangzhou","language":"lzh","number-of-pages":"1","publisher-place":"Jiangzhou","title":"</w:instrText>
      </w:r>
      <w:r w:rsidR="003E69BF" w:rsidRPr="007E5E59">
        <w:instrText>秋日登洪府滕王閣餞別序</w:instrText>
      </w:r>
      <w:r w:rsidR="003E69BF" w:rsidRPr="007E5E59">
        <w:instrText xml:space="preserve"> [Qiū rì dēng hóng f</w:instrText>
      </w:r>
      <w:r w:rsidR="003E69BF" w:rsidRPr="007E5E59">
        <w:rPr>
          <w:rFonts w:ascii="Cambria" w:hAnsi="Cambria" w:cs="Cambria"/>
        </w:rPr>
        <w:instrText>ǔ</w:instrText>
      </w:r>
      <w:r w:rsidR="003E69BF" w:rsidRPr="007E5E59">
        <w:instrText xml:space="preserve"> t</w:instrText>
      </w:r>
      <w:r w:rsidR="003E69BF" w:rsidRPr="007E5E59">
        <w:rPr>
          <w:rFonts w:cs="Sylfaen"/>
        </w:rPr>
        <w:instrText>é</w:instrText>
      </w:r>
      <w:r w:rsidR="003E69BF" w:rsidRPr="007E5E59">
        <w:instrText>ngw</w:instrText>
      </w:r>
      <w:r w:rsidR="003E69BF" w:rsidRPr="007E5E59">
        <w:rPr>
          <w:rFonts w:cs="Sylfaen"/>
        </w:rPr>
        <w:instrText>á</w:instrText>
      </w:r>
      <w:r w:rsidR="003E69BF" w:rsidRPr="007E5E59">
        <w:instrText>ngg</w:instrText>
      </w:r>
      <w:r w:rsidR="003E69BF" w:rsidRPr="007E5E59">
        <w:rPr>
          <w:rFonts w:cs="Sylfaen"/>
        </w:rPr>
        <w:instrText>é</w:instrText>
      </w:r>
      <w:r w:rsidR="003E69BF" w:rsidRPr="007E5E59">
        <w:instrText xml:space="preserve"> ji</w:instrText>
      </w:r>
      <w:r w:rsidR="003E69BF" w:rsidRPr="007E5E59">
        <w:rPr>
          <w:rFonts w:cs="Sylfaen"/>
        </w:rPr>
        <w:instrText>à</w:instrText>
      </w:r>
      <w:r w:rsidR="003E69BF" w:rsidRPr="007E5E59">
        <w:instrText>nbi</w:instrText>
      </w:r>
      <w:r w:rsidR="003E69BF" w:rsidRPr="007E5E59">
        <w:rPr>
          <w:rFonts w:cs="Sylfaen"/>
        </w:rPr>
        <w:instrText>é</w:instrText>
      </w:r>
      <w:r w:rsidR="003E69BF" w:rsidRPr="007E5E59">
        <w:instrText xml:space="preserve"> x</w:instrText>
      </w:r>
      <w:r w:rsidR="003E69BF" w:rsidRPr="007E5E59">
        <w:rPr>
          <w:rFonts w:cs="Sylfaen"/>
        </w:rPr>
        <w:instrText>ù</w:instrText>
      </w:r>
      <w:r w:rsidR="003E69BF" w:rsidRPr="007E5E59">
        <w:instrText xml:space="preserve">]","URL":"https://zh.wikisource.org/wiki/%E6%BB%95%E7%8E%8B%E9%96%A3%E5%BA%8F","author":[{"family":"Wang","given":"Bo"}],"issued":{"date-parts":[["664"]]}},"suppress-author":true}],"schema":"https://github.com/citation-style-language/schema/raw/master/csl-citation.json"} </w:instrText>
      </w:r>
      <w:r w:rsidR="003E69BF" w:rsidRPr="007E5E59">
        <w:fldChar w:fldCharType="separate"/>
      </w:r>
      <w:r w:rsidR="003E69BF" w:rsidRPr="007E5E59">
        <w:t>(664)</w:t>
      </w:r>
      <w:r w:rsidR="003E69BF" w:rsidRPr="007E5E59">
        <w:fldChar w:fldCharType="end"/>
      </w:r>
      <w:r w:rsidR="003E69BF" w:rsidRPr="007E5E59">
        <w:t>:</w:t>
      </w:r>
    </w:p>
    <w:p w14:paraId="0E754200" w14:textId="08D374DC" w:rsidR="007762F7" w:rsidRPr="007E5E59" w:rsidRDefault="007762F7" w:rsidP="007E5E59">
      <w:pPr>
        <w:rPr>
          <w:lang w:eastAsia="zh-CN"/>
        </w:rPr>
      </w:pPr>
      <w:r w:rsidRPr="007E5E59">
        <w:lastRenderedPageBreak/>
        <w:tab/>
      </w:r>
      <w:r w:rsidR="00AD1599" w:rsidRPr="007E5E59">
        <w:rPr>
          <w:lang w:eastAsia="zh-CN"/>
        </w:rPr>
        <w:t>勃，三尺微命，</w:t>
      </w:r>
      <w:r w:rsidR="00AD1599" w:rsidRPr="007E5E59">
        <w:rPr>
          <w:b/>
          <w:bCs/>
          <w:lang w:eastAsia="zh-CN"/>
        </w:rPr>
        <w:t>一介书生</w:t>
      </w:r>
      <w:r w:rsidR="00AD1599" w:rsidRPr="007E5E59">
        <w:rPr>
          <w:lang w:eastAsia="zh-CN"/>
        </w:rPr>
        <w:t>。无路请缨，等终军之弱冠。</w:t>
      </w:r>
    </w:p>
    <w:p w14:paraId="026F427C" w14:textId="20DCAABF" w:rsidR="00BC281E" w:rsidRPr="007E5E59" w:rsidRDefault="00BC281E" w:rsidP="007E5E59">
      <w:pPr>
        <w:ind w:left="720"/>
        <w:rPr>
          <w:i/>
          <w:iCs/>
        </w:rPr>
      </w:pPr>
      <w:r w:rsidRPr="007E5E59">
        <w:rPr>
          <w:i/>
          <w:iCs/>
        </w:rPr>
        <w:t>Bó, sān ch</w:t>
      </w:r>
      <w:r w:rsidRPr="007E5E59">
        <w:rPr>
          <w:rFonts w:ascii="Cambria" w:hAnsi="Cambria" w:cs="Cambria"/>
          <w:i/>
          <w:iCs/>
        </w:rPr>
        <w:t>ǐ</w:t>
      </w:r>
      <w:r w:rsidRPr="007E5E59">
        <w:rPr>
          <w:i/>
          <w:iCs/>
        </w:rPr>
        <w:t xml:space="preserve"> w</w:t>
      </w:r>
      <w:r w:rsidRPr="007E5E59">
        <w:rPr>
          <w:rFonts w:cs="Sylfaen"/>
          <w:i/>
          <w:iCs/>
        </w:rPr>
        <w:t>ē</w:t>
      </w:r>
      <w:r w:rsidRPr="007E5E59">
        <w:rPr>
          <w:i/>
          <w:iCs/>
        </w:rPr>
        <w:t>i m</w:t>
      </w:r>
      <w:r w:rsidRPr="007E5E59">
        <w:rPr>
          <w:rFonts w:cs="Sylfaen"/>
          <w:i/>
          <w:iCs/>
        </w:rPr>
        <w:t>ì</w:t>
      </w:r>
      <w:r w:rsidRPr="007E5E59">
        <w:rPr>
          <w:i/>
          <w:iCs/>
        </w:rPr>
        <w:t xml:space="preserve">ng, </w:t>
      </w:r>
      <w:r w:rsidRPr="007E5E59">
        <w:rPr>
          <w:b/>
          <w:bCs/>
          <w:i/>
          <w:iCs/>
        </w:rPr>
        <w:t>yījiè shūshēng</w:t>
      </w:r>
      <w:r w:rsidRPr="007E5E59">
        <w:rPr>
          <w:i/>
          <w:iCs/>
        </w:rPr>
        <w:t>. Wú lù q</w:t>
      </w:r>
      <w:r w:rsidRPr="007E5E59">
        <w:rPr>
          <w:rFonts w:ascii="Cambria" w:hAnsi="Cambria" w:cs="Cambria"/>
          <w:i/>
          <w:iCs/>
        </w:rPr>
        <w:t>ǐ</w:t>
      </w:r>
      <w:r w:rsidRPr="007E5E59">
        <w:rPr>
          <w:i/>
          <w:iCs/>
        </w:rPr>
        <w:t>ngy</w:t>
      </w:r>
      <w:r w:rsidRPr="007E5E59">
        <w:rPr>
          <w:rFonts w:cs="Sylfaen"/>
          <w:i/>
          <w:iCs/>
        </w:rPr>
        <w:t>ī</w:t>
      </w:r>
      <w:r w:rsidRPr="007E5E59">
        <w:rPr>
          <w:i/>
          <w:iCs/>
        </w:rPr>
        <w:t>ng, d</w:t>
      </w:r>
      <w:r w:rsidRPr="007E5E59">
        <w:rPr>
          <w:rFonts w:cs="Sylfaen"/>
          <w:i/>
          <w:iCs/>
        </w:rPr>
        <w:t>ě</w:t>
      </w:r>
      <w:r w:rsidRPr="007E5E59">
        <w:rPr>
          <w:i/>
          <w:iCs/>
        </w:rPr>
        <w:t>ng zh</w:t>
      </w:r>
      <w:r w:rsidRPr="007E5E59">
        <w:rPr>
          <w:rFonts w:cs="Sylfaen"/>
          <w:i/>
          <w:iCs/>
        </w:rPr>
        <w:t>ō</w:t>
      </w:r>
      <w:r w:rsidRPr="007E5E59">
        <w:rPr>
          <w:i/>
          <w:iCs/>
        </w:rPr>
        <w:t>ng j</w:t>
      </w:r>
      <w:r w:rsidRPr="007E5E59">
        <w:rPr>
          <w:rFonts w:cs="Sylfaen"/>
          <w:i/>
          <w:iCs/>
        </w:rPr>
        <w:t>ū</w:t>
      </w:r>
      <w:r w:rsidRPr="007E5E59">
        <w:rPr>
          <w:i/>
          <w:iCs/>
        </w:rPr>
        <w:t>n zh</w:t>
      </w:r>
      <w:r w:rsidRPr="007E5E59">
        <w:rPr>
          <w:rFonts w:cs="Sylfaen"/>
          <w:i/>
          <w:iCs/>
        </w:rPr>
        <w:t>ī</w:t>
      </w:r>
      <w:r w:rsidRPr="007E5E59">
        <w:rPr>
          <w:i/>
          <w:iCs/>
        </w:rPr>
        <w:t xml:space="preserve"> ru</w:t>
      </w:r>
      <w:r w:rsidRPr="007E5E59">
        <w:rPr>
          <w:rFonts w:cs="Sylfaen"/>
          <w:i/>
          <w:iCs/>
        </w:rPr>
        <w:t>ò</w:t>
      </w:r>
      <w:r w:rsidRPr="007E5E59">
        <w:rPr>
          <w:i/>
          <w:iCs/>
        </w:rPr>
        <w:t>gu</w:t>
      </w:r>
      <w:r w:rsidRPr="007E5E59">
        <w:rPr>
          <w:rFonts w:cs="Sylfaen"/>
          <w:i/>
          <w:iCs/>
        </w:rPr>
        <w:t>à</w:t>
      </w:r>
      <w:r w:rsidRPr="007E5E59">
        <w:rPr>
          <w:i/>
          <w:iCs/>
        </w:rPr>
        <w:t>n.</w:t>
      </w:r>
    </w:p>
    <w:p w14:paraId="6A84264C" w14:textId="0B148A34" w:rsidR="00AD1599" w:rsidRPr="007E5E59" w:rsidRDefault="00AD1599" w:rsidP="007E5E59">
      <w:pPr>
        <w:ind w:left="720"/>
      </w:pPr>
      <w:r w:rsidRPr="007E5E59">
        <w:t xml:space="preserve">“I, Wang Bo, of humble life, am </w:t>
      </w:r>
      <w:r w:rsidRPr="007E5E59">
        <w:rPr>
          <w:b/>
          <w:bCs/>
        </w:rPr>
        <w:t>a mere scholar</w:t>
      </w:r>
      <w:r w:rsidRPr="007E5E59">
        <w:t>.  I have no way to serve like Zhong Jun, despite being as young as he was.”</w:t>
      </w:r>
    </w:p>
    <w:p w14:paraId="5940A7E8" w14:textId="1CC29BE1" w:rsidR="00AD1599" w:rsidRPr="007E5E59" w:rsidRDefault="00A87799" w:rsidP="007E5E59">
      <w:pPr>
        <w:rPr>
          <w:lang w:eastAsia="zh-CN"/>
        </w:rPr>
      </w:pPr>
      <w:r w:rsidRPr="007E5E59">
        <w:rPr>
          <w:lang w:eastAsia="zh-CN"/>
        </w:rPr>
        <w:t>Conducting a movement test with</w:t>
      </w:r>
      <w:r w:rsidR="00AD1599" w:rsidRPr="007E5E59">
        <w:rPr>
          <w:lang w:eastAsia="zh-CN"/>
        </w:rPr>
        <w:t xml:space="preserve"> </w:t>
      </w:r>
      <w:r w:rsidR="00AD1599" w:rsidRPr="007E5E59">
        <w:rPr>
          <w:lang w:eastAsia="zh-CN"/>
        </w:rPr>
        <w:t>介</w:t>
      </w:r>
      <w:r w:rsidRPr="007E5E59">
        <w:rPr>
          <w:lang w:eastAsia="zh-CN"/>
        </w:rPr>
        <w:t xml:space="preserve"> </w:t>
      </w:r>
      <w:r w:rsidRPr="007E5E59">
        <w:rPr>
          <w:i/>
          <w:iCs/>
          <w:lang w:eastAsia="zh-CN"/>
        </w:rPr>
        <w:t>jiè</w:t>
      </w:r>
      <w:r w:rsidR="00AD1599" w:rsidRPr="007E5E59">
        <w:rPr>
          <w:lang w:eastAsia="zh-CN"/>
        </w:rPr>
        <w:t>, the meaning instantly falls apart:</w:t>
      </w:r>
    </w:p>
    <w:p w14:paraId="497DAFA8" w14:textId="5E34D188" w:rsidR="00AD1599" w:rsidRPr="007E5E59" w:rsidRDefault="00AD1599" w:rsidP="007E5E59">
      <w:pPr>
        <w:ind w:left="720"/>
        <w:rPr>
          <w:lang w:eastAsia="zh-CN"/>
        </w:rPr>
      </w:pPr>
      <w:r w:rsidRPr="007E5E59">
        <w:rPr>
          <w:lang w:eastAsia="zh-CN"/>
        </w:rPr>
        <w:t>*</w:t>
      </w:r>
      <w:r w:rsidRPr="007E5E59">
        <w:rPr>
          <w:lang w:eastAsia="zh-CN"/>
        </w:rPr>
        <w:t>一书介生</w:t>
      </w:r>
    </w:p>
    <w:p w14:paraId="21AA0A4B" w14:textId="2F1B658A" w:rsidR="00AD1599" w:rsidRPr="007E5E59" w:rsidRDefault="00AD6B2C" w:rsidP="007E5E59">
      <w:pPr>
        <w:ind w:left="720"/>
        <w:rPr>
          <w:i/>
          <w:iCs/>
          <w:lang w:eastAsia="zh-CN"/>
        </w:rPr>
      </w:pPr>
      <w:r w:rsidRPr="007E5E59">
        <w:rPr>
          <w:i/>
          <w:iCs/>
          <w:lang w:eastAsia="zh-CN"/>
        </w:rPr>
        <w:t>*</w:t>
      </w:r>
      <w:r w:rsidR="00AD1599" w:rsidRPr="007E5E59">
        <w:rPr>
          <w:i/>
          <w:iCs/>
          <w:lang w:eastAsia="zh-CN"/>
        </w:rPr>
        <w:t>yī shū jiè sheng</w:t>
      </w:r>
    </w:p>
    <w:p w14:paraId="533BF8EA" w14:textId="745E4019" w:rsidR="00AD1599" w:rsidRPr="007E5E59" w:rsidRDefault="006612B6" w:rsidP="007E5E59">
      <w:pPr>
        <w:rPr>
          <w:lang w:eastAsia="zh-CN"/>
        </w:rPr>
      </w:pPr>
      <w:r w:rsidRPr="007E5E59">
        <w:rPr>
          <w:lang w:eastAsia="zh-CN"/>
        </w:rPr>
        <w:t>It can be seen</w:t>
      </w:r>
      <w:r w:rsidR="00AD1599" w:rsidRPr="007E5E59">
        <w:rPr>
          <w:lang w:eastAsia="zh-CN"/>
        </w:rPr>
        <w:t xml:space="preserve"> that “</w:t>
      </w:r>
      <w:r w:rsidR="00AD1599" w:rsidRPr="007E5E59">
        <w:rPr>
          <w:lang w:eastAsia="zh-CN"/>
        </w:rPr>
        <w:t>一书</w:t>
      </w:r>
      <w:r w:rsidR="00AD1599" w:rsidRPr="007E5E59">
        <w:rPr>
          <w:lang w:eastAsia="zh-CN"/>
        </w:rPr>
        <w:t>”</w:t>
      </w:r>
      <w:r w:rsidR="00A87799" w:rsidRPr="007E5E59">
        <w:rPr>
          <w:lang w:eastAsia="zh-CN"/>
        </w:rPr>
        <w:t xml:space="preserve"> looks as though it needs</w:t>
      </w:r>
      <w:r w:rsidR="00AD1599" w:rsidRPr="007E5E59">
        <w:rPr>
          <w:lang w:eastAsia="zh-CN"/>
        </w:rPr>
        <w:t>本</w:t>
      </w:r>
      <w:r w:rsidR="00AD1599" w:rsidRPr="007E5E59">
        <w:rPr>
          <w:lang w:eastAsia="zh-CN"/>
        </w:rPr>
        <w:t xml:space="preserve"> </w:t>
      </w:r>
      <w:r w:rsidR="00A87799" w:rsidRPr="007E5E59">
        <w:rPr>
          <w:lang w:eastAsia="zh-CN"/>
        </w:rPr>
        <w:t>before it</w:t>
      </w:r>
      <w:r w:rsidR="00AD1599" w:rsidRPr="007E5E59">
        <w:rPr>
          <w:lang w:eastAsia="zh-CN"/>
        </w:rPr>
        <w:t>:</w:t>
      </w:r>
      <w:r w:rsidR="00A87799" w:rsidRPr="007E5E59">
        <w:rPr>
          <w:lang w:eastAsia="zh-CN"/>
        </w:rPr>
        <w:t xml:space="preserve"> Indeed,</w:t>
      </w:r>
      <w:r w:rsidR="00AD1599" w:rsidRPr="007E5E59">
        <w:rPr>
          <w:lang w:eastAsia="zh-CN"/>
        </w:rPr>
        <w:t xml:space="preserve"> Chinese is highly reliant on word order to make sense. </w:t>
      </w:r>
      <w:r w:rsidR="00B3472B" w:rsidRPr="007E5E59">
        <w:rPr>
          <w:lang w:eastAsia="zh-CN"/>
        </w:rPr>
        <w:t xml:space="preserve">Disregarding that makes it </w:t>
      </w:r>
      <w:r w:rsidR="00AD1599" w:rsidRPr="007E5E59">
        <w:rPr>
          <w:lang w:eastAsia="zh-CN"/>
        </w:rPr>
        <w:t xml:space="preserve">sound as though there is a book introduction, as </w:t>
      </w:r>
      <w:r w:rsidR="00AD1599" w:rsidRPr="007E5E59">
        <w:rPr>
          <w:lang w:eastAsia="zh-CN"/>
        </w:rPr>
        <w:t>介</w:t>
      </w:r>
      <w:r w:rsidRPr="007E5E59">
        <w:rPr>
          <w:i/>
          <w:iCs/>
          <w:lang w:eastAsia="zh-CN"/>
        </w:rPr>
        <w:t>jiè</w:t>
      </w:r>
      <w:r w:rsidR="00AD1599" w:rsidRPr="007E5E59">
        <w:rPr>
          <w:lang w:eastAsia="zh-CN"/>
        </w:rPr>
        <w:t xml:space="preserve"> in modern Mandarin is commonly seen in the word </w:t>
      </w:r>
      <w:r w:rsidR="00AD1599" w:rsidRPr="007E5E59">
        <w:rPr>
          <w:lang w:eastAsia="zh-CN"/>
        </w:rPr>
        <w:t>介绍</w:t>
      </w:r>
      <w:r w:rsidR="00AD1599" w:rsidRPr="007E5E59">
        <w:rPr>
          <w:lang w:eastAsia="zh-CN"/>
        </w:rPr>
        <w:t xml:space="preserve"> </w:t>
      </w:r>
      <w:r w:rsidR="00AD1599" w:rsidRPr="007E5E59">
        <w:rPr>
          <w:i/>
          <w:iCs/>
          <w:lang w:eastAsia="zh-CN"/>
        </w:rPr>
        <w:t>jièshào</w:t>
      </w:r>
      <w:r w:rsidR="00AD1599" w:rsidRPr="007E5E59">
        <w:rPr>
          <w:lang w:eastAsia="zh-CN"/>
        </w:rPr>
        <w:t xml:space="preserve">, but it nevertheless remains </w:t>
      </w:r>
      <w:r w:rsidR="00DF3E89" w:rsidRPr="007E5E59">
        <w:rPr>
          <w:lang w:eastAsia="zh-CN"/>
        </w:rPr>
        <w:t>nonsensical</w:t>
      </w:r>
      <w:r w:rsidR="00AD1599" w:rsidRPr="007E5E59">
        <w:rPr>
          <w:lang w:eastAsia="zh-CN"/>
        </w:rPr>
        <w:t>.</w:t>
      </w:r>
    </w:p>
    <w:p w14:paraId="11D2DA5C" w14:textId="5937628F" w:rsidR="00B517C4" w:rsidRPr="007E5E59" w:rsidRDefault="00B517C4" w:rsidP="007E5E59">
      <w:pPr>
        <w:rPr>
          <w:lang w:eastAsia="zh-CN"/>
        </w:rPr>
      </w:pPr>
      <w:r w:rsidRPr="007E5E59">
        <w:rPr>
          <w:lang w:eastAsia="zh-CN"/>
        </w:rPr>
        <w:t xml:space="preserve">Likewise, </w:t>
      </w:r>
      <w:r w:rsidRPr="007E5E59">
        <w:rPr>
          <w:lang w:eastAsia="zh-CN"/>
        </w:rPr>
        <w:t>生</w:t>
      </w:r>
      <w:r w:rsidRPr="007E5E59">
        <w:rPr>
          <w:lang w:eastAsia="zh-CN"/>
        </w:rPr>
        <w:t xml:space="preserve"> cannot be moved either:</w:t>
      </w:r>
    </w:p>
    <w:p w14:paraId="42B84DDF" w14:textId="790F337F" w:rsidR="00B517C4" w:rsidRPr="007E5E59" w:rsidRDefault="00B517C4" w:rsidP="007E5E59">
      <w:pPr>
        <w:ind w:left="720"/>
        <w:rPr>
          <w:lang w:eastAsia="zh-CN"/>
        </w:rPr>
      </w:pPr>
      <w:r w:rsidRPr="007E5E59">
        <w:rPr>
          <w:lang w:eastAsia="zh-CN"/>
        </w:rPr>
        <w:t>*</w:t>
      </w:r>
      <w:r w:rsidRPr="007E5E59">
        <w:rPr>
          <w:lang w:eastAsia="zh-CN"/>
        </w:rPr>
        <w:t>生一介书</w:t>
      </w:r>
    </w:p>
    <w:p w14:paraId="1DD33378" w14:textId="2440C2E0" w:rsidR="00B517C4" w:rsidRPr="007E5E59" w:rsidRDefault="008A56E0" w:rsidP="007E5E59">
      <w:pPr>
        <w:ind w:left="720"/>
        <w:rPr>
          <w:lang w:eastAsia="zh-CN"/>
        </w:rPr>
      </w:pPr>
      <w:r w:rsidRPr="007E5E59">
        <w:rPr>
          <w:lang w:eastAsia="zh-CN"/>
        </w:rPr>
        <w:t>*</w:t>
      </w:r>
      <w:r w:rsidR="00B517C4" w:rsidRPr="007E5E59">
        <w:rPr>
          <w:i/>
          <w:iCs/>
          <w:lang w:eastAsia="zh-CN"/>
        </w:rPr>
        <w:t>yī shū jiè sheng</w:t>
      </w:r>
    </w:p>
    <w:p w14:paraId="3FF7F801" w14:textId="1E3B20C0" w:rsidR="006612B6" w:rsidRPr="007E5E59" w:rsidRDefault="006612B6" w:rsidP="007E5E59">
      <w:pPr>
        <w:rPr>
          <w:lang w:eastAsia="zh-CN"/>
        </w:rPr>
      </w:pPr>
      <w:r w:rsidRPr="007E5E59">
        <w:rPr>
          <w:lang w:eastAsia="zh-CN"/>
        </w:rPr>
        <w:t>This would sound as though one is giving birth to a book. Obviously, this is not adequate.</w:t>
      </w:r>
    </w:p>
    <w:p w14:paraId="43A9539D" w14:textId="23A5052B" w:rsidR="00AD1599" w:rsidRPr="007E5E59" w:rsidRDefault="00AD1599" w:rsidP="007E5E59">
      <w:pPr>
        <w:rPr>
          <w:lang w:eastAsia="zh-CN"/>
        </w:rPr>
      </w:pPr>
      <w:r w:rsidRPr="007E5E59">
        <w:rPr>
          <w:lang w:eastAsia="zh-CN"/>
        </w:rPr>
        <w:t xml:space="preserve">However, </w:t>
      </w:r>
      <w:r w:rsidR="00A87799" w:rsidRPr="007E5E59">
        <w:rPr>
          <w:lang w:eastAsia="zh-CN"/>
        </w:rPr>
        <w:t xml:space="preserve">a substitution test, swapping </w:t>
      </w:r>
      <w:r w:rsidR="00A87799" w:rsidRPr="007E5E59">
        <w:rPr>
          <w:lang w:eastAsia="zh-CN"/>
        </w:rPr>
        <w:t>介</w:t>
      </w:r>
      <w:r w:rsidR="00A87799" w:rsidRPr="007E5E59">
        <w:rPr>
          <w:lang w:eastAsia="zh-CN"/>
        </w:rPr>
        <w:t xml:space="preserve"> </w:t>
      </w:r>
      <w:r w:rsidR="00A87799" w:rsidRPr="007E5E59">
        <w:rPr>
          <w:i/>
          <w:iCs/>
          <w:lang w:eastAsia="zh-CN"/>
        </w:rPr>
        <w:t>jiè</w:t>
      </w:r>
      <w:r w:rsidR="00A87799" w:rsidRPr="007E5E59">
        <w:rPr>
          <w:lang w:eastAsia="zh-CN"/>
        </w:rPr>
        <w:t>,</w:t>
      </w:r>
      <w:r w:rsidRPr="007E5E59">
        <w:rPr>
          <w:lang w:eastAsia="zh-CN"/>
        </w:rPr>
        <w:t xml:space="preserve"> works in a limited capacity:</w:t>
      </w:r>
    </w:p>
    <w:p w14:paraId="5EA6418C" w14:textId="4D558C47" w:rsidR="00AD1599" w:rsidRPr="007E5E59" w:rsidRDefault="00AD1599" w:rsidP="007E5E59">
      <w:pPr>
        <w:ind w:left="720"/>
        <w:rPr>
          <w:lang w:eastAsia="zh-CN"/>
        </w:rPr>
      </w:pPr>
      <w:r w:rsidRPr="007E5E59">
        <w:rPr>
          <w:lang w:eastAsia="zh-CN"/>
        </w:rPr>
        <w:t>一个书生</w:t>
      </w:r>
    </w:p>
    <w:p w14:paraId="48509B99" w14:textId="091C660F" w:rsidR="00AD1599" w:rsidRPr="007E5E59" w:rsidRDefault="00AD1599" w:rsidP="007E5E59">
      <w:pPr>
        <w:ind w:left="720"/>
        <w:rPr>
          <w:i/>
          <w:iCs/>
          <w:lang w:eastAsia="zh-CN"/>
        </w:rPr>
      </w:pPr>
      <w:r w:rsidRPr="007E5E59">
        <w:rPr>
          <w:i/>
          <w:iCs/>
          <w:lang w:eastAsia="zh-CN"/>
        </w:rPr>
        <w:t>yī gè shūshēng</w:t>
      </w:r>
    </w:p>
    <w:p w14:paraId="6AC98E77" w14:textId="0AA87C0A" w:rsidR="00B517C4" w:rsidRPr="007E5E59" w:rsidRDefault="00B517C4" w:rsidP="007E5E59">
      <w:pPr>
        <w:ind w:left="720"/>
        <w:rPr>
          <w:lang w:eastAsia="zh-CN"/>
        </w:rPr>
      </w:pPr>
      <w:r w:rsidRPr="007E5E59">
        <w:rPr>
          <w:lang w:eastAsia="zh-CN"/>
        </w:rPr>
        <w:t>一位书生</w:t>
      </w:r>
    </w:p>
    <w:p w14:paraId="1BFB5AE5" w14:textId="5D2E10D0" w:rsidR="00B517C4" w:rsidRPr="007E5E59" w:rsidRDefault="00B517C4" w:rsidP="007E5E59">
      <w:pPr>
        <w:ind w:left="720"/>
        <w:rPr>
          <w:i/>
          <w:iCs/>
          <w:lang w:eastAsia="zh-CN"/>
        </w:rPr>
      </w:pPr>
      <w:r w:rsidRPr="007E5E59">
        <w:rPr>
          <w:i/>
          <w:iCs/>
          <w:lang w:eastAsia="zh-CN"/>
        </w:rPr>
        <w:t>yī wèi shūshēng</w:t>
      </w:r>
    </w:p>
    <w:p w14:paraId="4599D850" w14:textId="6237B497" w:rsidR="00AD1599" w:rsidRPr="007E5E59" w:rsidRDefault="00AD1599" w:rsidP="007E5E59">
      <w:pPr>
        <w:ind w:left="720"/>
        <w:rPr>
          <w:lang w:eastAsia="zh-CN"/>
        </w:rPr>
      </w:pPr>
      <w:r w:rsidRPr="007E5E59">
        <w:rPr>
          <w:lang w:eastAsia="zh-CN"/>
        </w:rPr>
        <w:t>*</w:t>
      </w:r>
      <w:r w:rsidRPr="007E5E59">
        <w:rPr>
          <w:lang w:eastAsia="zh-CN"/>
        </w:rPr>
        <w:t>一本书生</w:t>
      </w:r>
    </w:p>
    <w:p w14:paraId="2D8FB0CA" w14:textId="57BA2FAB" w:rsidR="00AD1599" w:rsidRPr="007E5E59" w:rsidRDefault="003B73FD" w:rsidP="007E5E59">
      <w:pPr>
        <w:ind w:left="720"/>
        <w:rPr>
          <w:i/>
          <w:iCs/>
          <w:lang w:eastAsia="zh-CN"/>
        </w:rPr>
      </w:pPr>
      <w:r w:rsidRPr="007E5E59">
        <w:rPr>
          <w:i/>
          <w:iCs/>
          <w:lang w:eastAsia="zh-CN"/>
        </w:rPr>
        <w:t>*</w:t>
      </w:r>
      <w:r w:rsidR="00AD1599" w:rsidRPr="007E5E59">
        <w:rPr>
          <w:i/>
          <w:iCs/>
          <w:lang w:eastAsia="zh-CN"/>
        </w:rPr>
        <w:t>yī běn shū sheng</w:t>
      </w:r>
    </w:p>
    <w:p w14:paraId="1CFFBCDB" w14:textId="4728A513" w:rsidR="00AD1599" w:rsidRPr="007E5E59" w:rsidRDefault="007D0709" w:rsidP="007E5E59">
      <w:pPr>
        <w:rPr>
          <w:lang w:eastAsia="zh-CN"/>
        </w:rPr>
      </w:pPr>
      <w:r w:rsidRPr="007E5E59">
        <w:rPr>
          <w:lang w:eastAsia="zh-CN"/>
        </w:rPr>
        <w:t>The use of</w:t>
      </w:r>
      <w:r w:rsidR="00AD1599" w:rsidRPr="007E5E59">
        <w:rPr>
          <w:lang w:eastAsia="zh-CN"/>
        </w:rPr>
        <w:t>个</w:t>
      </w:r>
      <w:r w:rsidR="00026C4F" w:rsidRPr="007E5E59">
        <w:rPr>
          <w:lang w:eastAsia="zh-CN"/>
        </w:rPr>
        <w:t xml:space="preserve"> and </w:t>
      </w:r>
      <w:r w:rsidR="00026C4F" w:rsidRPr="007E5E59">
        <w:rPr>
          <w:lang w:eastAsia="zh-CN"/>
        </w:rPr>
        <w:t>位</w:t>
      </w:r>
      <w:r w:rsidR="00AD1599" w:rsidRPr="007E5E59">
        <w:rPr>
          <w:lang w:eastAsia="zh-CN"/>
        </w:rPr>
        <w:t xml:space="preserve"> </w:t>
      </w:r>
      <w:r w:rsidRPr="007E5E59">
        <w:rPr>
          <w:lang w:eastAsia="zh-CN"/>
        </w:rPr>
        <w:t>is grammatical</w:t>
      </w:r>
      <w:r w:rsidR="009F06E3" w:rsidRPr="007E5E59">
        <w:rPr>
          <w:lang w:eastAsia="zh-CN"/>
        </w:rPr>
        <w:t xml:space="preserve">, but they lose their classical semantic meaning, as the </w:t>
      </w:r>
      <w:r w:rsidR="009F06E3" w:rsidRPr="007E5E59">
        <w:rPr>
          <w:i/>
          <w:iCs/>
          <w:lang w:eastAsia="zh-CN"/>
        </w:rPr>
        <w:t>Chengyu</w:t>
      </w:r>
      <w:r w:rsidR="009F06E3" w:rsidRPr="007E5E59">
        <w:rPr>
          <w:lang w:eastAsia="zh-CN"/>
        </w:rPr>
        <w:t xml:space="preserve"> is broken</w:t>
      </w:r>
      <w:r w:rsidR="00A23A1F" w:rsidRPr="007E5E59">
        <w:rPr>
          <w:lang w:eastAsia="zh-CN"/>
        </w:rPr>
        <w:t xml:space="preserve"> because</w:t>
      </w:r>
      <w:r w:rsidR="00B04815" w:rsidRPr="007E5E59">
        <w:rPr>
          <w:lang w:eastAsia="zh-CN"/>
        </w:rPr>
        <w:t xml:space="preserve"> </w:t>
      </w:r>
      <w:r w:rsidR="009F06E3" w:rsidRPr="007E5E59">
        <w:rPr>
          <w:lang w:eastAsia="zh-CN"/>
        </w:rPr>
        <w:t xml:space="preserve">it is no longer referencing the humbleness of Wang Bo. </w:t>
      </w:r>
      <w:r w:rsidR="009F06E3" w:rsidRPr="007E5E59">
        <w:rPr>
          <w:lang w:eastAsia="zh-CN"/>
        </w:rPr>
        <w:t>个</w:t>
      </w:r>
      <w:r w:rsidR="009F06E3" w:rsidRPr="007E5E59">
        <w:rPr>
          <w:lang w:eastAsia="zh-CN"/>
        </w:rPr>
        <w:t xml:space="preserve"> works</w:t>
      </w:r>
      <w:r w:rsidR="00AD1599" w:rsidRPr="007E5E59">
        <w:rPr>
          <w:lang w:eastAsia="zh-CN"/>
        </w:rPr>
        <w:t xml:space="preserve"> simply because </w:t>
      </w:r>
      <w:r w:rsidR="00AD1599" w:rsidRPr="007E5E59">
        <w:rPr>
          <w:lang w:eastAsia="zh-CN"/>
        </w:rPr>
        <w:t>书生</w:t>
      </w:r>
      <w:r w:rsidR="00AD1599" w:rsidRPr="007E5E59">
        <w:rPr>
          <w:lang w:eastAsia="zh-CN"/>
        </w:rPr>
        <w:t xml:space="preserve"> itself is a valid word for a scholar, and </w:t>
      </w:r>
      <w:r w:rsidR="00A87799" w:rsidRPr="007E5E59">
        <w:rPr>
          <w:lang w:eastAsia="zh-CN"/>
        </w:rPr>
        <w:t>the structure</w:t>
      </w:r>
      <w:r w:rsidR="00AD1599" w:rsidRPr="007E5E59">
        <w:rPr>
          <w:lang w:eastAsia="zh-CN"/>
        </w:rPr>
        <w:t xml:space="preserve"> becomes less formal as a result</w:t>
      </w:r>
      <w:r w:rsidR="003E1E4F" w:rsidRPr="007E5E59">
        <w:rPr>
          <w:lang w:eastAsia="zh-CN"/>
        </w:rPr>
        <w:t>, and</w:t>
      </w:r>
      <w:r w:rsidR="00B517C4" w:rsidRPr="007E5E59">
        <w:rPr>
          <w:lang w:eastAsia="zh-CN"/>
        </w:rPr>
        <w:t>位</w:t>
      </w:r>
      <w:r w:rsidR="00B517C4" w:rsidRPr="007E5E59">
        <w:rPr>
          <w:lang w:eastAsia="zh-CN"/>
        </w:rPr>
        <w:t>, the respectful form for a learned individual, also works for modern Mandarin</w:t>
      </w:r>
      <w:r w:rsidR="00AD1599" w:rsidRPr="007E5E59">
        <w:rPr>
          <w:lang w:eastAsia="zh-CN"/>
        </w:rPr>
        <w:t xml:space="preserve">. </w:t>
      </w:r>
      <w:r w:rsidR="00B517C4" w:rsidRPr="007E5E59">
        <w:rPr>
          <w:lang w:eastAsia="zh-CN"/>
        </w:rPr>
        <w:t>However, they lose their classical semantic meaning</w:t>
      </w:r>
      <w:r w:rsidR="00985267" w:rsidRPr="007E5E59">
        <w:rPr>
          <w:lang w:eastAsia="zh-CN"/>
        </w:rPr>
        <w:t xml:space="preserve">: </w:t>
      </w:r>
      <w:r w:rsidR="00A42935" w:rsidRPr="007E5E59">
        <w:rPr>
          <w:lang w:eastAsia="zh-CN"/>
        </w:rPr>
        <w:t>They</w:t>
      </w:r>
      <w:r w:rsidR="00B517C4" w:rsidRPr="007E5E59">
        <w:rPr>
          <w:lang w:eastAsia="zh-CN"/>
        </w:rPr>
        <w:t xml:space="preserve"> </w:t>
      </w:r>
      <w:r w:rsidR="00A42935" w:rsidRPr="007E5E59">
        <w:rPr>
          <w:lang w:eastAsia="zh-CN"/>
        </w:rPr>
        <w:t>are</w:t>
      </w:r>
      <w:r w:rsidR="00B517C4" w:rsidRPr="007E5E59">
        <w:rPr>
          <w:lang w:eastAsia="zh-CN"/>
        </w:rPr>
        <w:t xml:space="preserve"> no longer referencing the humbleness of Wang Bo. </w:t>
      </w:r>
      <w:r w:rsidR="00AD1599" w:rsidRPr="007E5E59">
        <w:rPr>
          <w:lang w:eastAsia="zh-CN"/>
        </w:rPr>
        <w:t>本</w:t>
      </w:r>
      <w:r w:rsidR="00AD1599" w:rsidRPr="007E5E59">
        <w:rPr>
          <w:lang w:eastAsia="zh-CN"/>
        </w:rPr>
        <w:t xml:space="preserve">, </w:t>
      </w:r>
      <w:r w:rsidR="00B517C4" w:rsidRPr="007E5E59">
        <w:rPr>
          <w:lang w:eastAsia="zh-CN"/>
        </w:rPr>
        <w:t>on the other hand</w:t>
      </w:r>
      <w:r w:rsidR="00AD1599" w:rsidRPr="007E5E59">
        <w:rPr>
          <w:lang w:eastAsia="zh-CN"/>
        </w:rPr>
        <w:t>, does not work</w:t>
      </w:r>
      <w:r w:rsidR="00B517C4" w:rsidRPr="007E5E59">
        <w:rPr>
          <w:lang w:eastAsia="zh-CN"/>
        </w:rPr>
        <w:t xml:space="preserve"> at all</w:t>
      </w:r>
      <w:r w:rsidR="00AD1599" w:rsidRPr="007E5E59">
        <w:rPr>
          <w:lang w:eastAsia="zh-CN"/>
        </w:rPr>
        <w:t xml:space="preserve">, </w:t>
      </w:r>
      <w:r w:rsidR="00FB61FD" w:rsidRPr="007E5E59">
        <w:rPr>
          <w:lang w:eastAsia="zh-CN"/>
        </w:rPr>
        <w:t xml:space="preserve">as </w:t>
      </w:r>
      <w:r w:rsidR="00AD1599" w:rsidRPr="007E5E59">
        <w:rPr>
          <w:lang w:eastAsia="zh-CN"/>
        </w:rPr>
        <w:t xml:space="preserve">it </w:t>
      </w:r>
      <w:r w:rsidR="00FB61FD" w:rsidRPr="007E5E59">
        <w:rPr>
          <w:lang w:eastAsia="zh-CN"/>
        </w:rPr>
        <w:t xml:space="preserve">implies </w:t>
      </w:r>
      <w:r w:rsidR="00AD1599" w:rsidRPr="007E5E59">
        <w:rPr>
          <w:lang w:eastAsia="zh-CN"/>
        </w:rPr>
        <w:t xml:space="preserve">there is “a roll of a scholar”. </w:t>
      </w:r>
      <w:r w:rsidR="00A42935" w:rsidRPr="007E5E59">
        <w:rPr>
          <w:lang w:eastAsia="zh-CN"/>
        </w:rPr>
        <w:t xml:space="preserve">The ungrammatical nature of </w:t>
      </w:r>
      <w:r w:rsidR="00A42935" w:rsidRPr="007E5E59">
        <w:rPr>
          <w:lang w:eastAsia="zh-CN"/>
        </w:rPr>
        <w:t>本</w:t>
      </w:r>
      <w:r w:rsidR="00874D93" w:rsidRPr="007E5E59">
        <w:rPr>
          <w:lang w:eastAsia="zh-CN"/>
        </w:rPr>
        <w:t>,</w:t>
      </w:r>
      <w:r w:rsidR="00AD1599" w:rsidRPr="007E5E59">
        <w:rPr>
          <w:lang w:eastAsia="zh-CN"/>
        </w:rPr>
        <w:t xml:space="preserve"> therefore</w:t>
      </w:r>
      <w:r w:rsidR="00874D93" w:rsidRPr="007E5E59">
        <w:rPr>
          <w:lang w:eastAsia="zh-CN"/>
        </w:rPr>
        <w:t>,</w:t>
      </w:r>
      <w:r w:rsidR="00AD1599" w:rsidRPr="007E5E59">
        <w:rPr>
          <w:lang w:eastAsia="zh-CN"/>
        </w:rPr>
        <w:t xml:space="preserve"> implies that </w:t>
      </w:r>
      <w:r w:rsidR="00AD1599" w:rsidRPr="007E5E59">
        <w:rPr>
          <w:lang w:eastAsia="zh-CN"/>
        </w:rPr>
        <w:t>介</w:t>
      </w:r>
      <w:r w:rsidR="00AD1599" w:rsidRPr="007E5E59">
        <w:rPr>
          <w:lang w:eastAsia="zh-CN"/>
        </w:rPr>
        <w:t xml:space="preserve"> is assigning </w:t>
      </w:r>
      <w:r w:rsidR="00BC281E" w:rsidRPr="007E5E59">
        <w:rPr>
          <w:lang w:eastAsia="zh-CN"/>
        </w:rPr>
        <w:t xml:space="preserve">semantic </w:t>
      </w:r>
      <w:r w:rsidR="00AD1599" w:rsidRPr="007E5E59">
        <w:rPr>
          <w:lang w:eastAsia="zh-CN"/>
        </w:rPr>
        <w:lastRenderedPageBreak/>
        <w:t xml:space="preserve">value to </w:t>
      </w:r>
      <w:r w:rsidR="00AD1599" w:rsidRPr="007E5E59">
        <w:rPr>
          <w:lang w:eastAsia="zh-CN"/>
        </w:rPr>
        <w:t>书生</w:t>
      </w:r>
      <w:r w:rsidR="00AD1599" w:rsidRPr="007E5E59">
        <w:rPr>
          <w:lang w:eastAsia="zh-CN"/>
        </w:rPr>
        <w:t xml:space="preserve"> in some capacity</w:t>
      </w:r>
      <w:r w:rsidR="00A87799" w:rsidRPr="007E5E59">
        <w:rPr>
          <w:lang w:eastAsia="zh-CN"/>
        </w:rPr>
        <w:t xml:space="preserve">, </w:t>
      </w:r>
      <w:r w:rsidR="00A42935" w:rsidRPr="007E5E59">
        <w:rPr>
          <w:lang w:eastAsia="zh-CN"/>
        </w:rPr>
        <w:t xml:space="preserve">be it in the </w:t>
      </w:r>
      <w:r w:rsidR="00A42935" w:rsidRPr="007E5E59">
        <w:rPr>
          <w:i/>
          <w:iCs/>
          <w:lang w:eastAsia="zh-CN"/>
        </w:rPr>
        <w:t xml:space="preserve">Chengyu’s </w:t>
      </w:r>
      <w:r w:rsidR="00A42935" w:rsidRPr="007E5E59">
        <w:rPr>
          <w:lang w:eastAsia="zh-CN"/>
        </w:rPr>
        <w:t>reference or in the classifier sense</w:t>
      </w:r>
      <w:r w:rsidR="00AD1599" w:rsidRPr="007E5E59">
        <w:rPr>
          <w:lang w:eastAsia="zh-CN"/>
        </w:rPr>
        <w:t xml:space="preserve">. </w:t>
      </w:r>
      <w:r w:rsidR="009721FD" w:rsidRPr="007E5E59">
        <w:rPr>
          <w:lang w:eastAsia="zh-CN"/>
        </w:rPr>
        <w:t>This therefore adds further criteria to whether or not something is a classifier</w:t>
      </w:r>
      <w:r w:rsidR="00A42935" w:rsidRPr="007E5E59">
        <w:rPr>
          <w:lang w:eastAsia="zh-CN"/>
        </w:rPr>
        <w:t>.</w:t>
      </w:r>
    </w:p>
    <w:p w14:paraId="0D470CF4" w14:textId="3EA87E09" w:rsidR="00BC281E" w:rsidRPr="007E5E59" w:rsidRDefault="00A87799" w:rsidP="007E5E59">
      <w:pPr>
        <w:rPr>
          <w:lang w:eastAsia="zh-CN"/>
        </w:rPr>
      </w:pPr>
      <w:r w:rsidRPr="007E5E59">
        <w:rPr>
          <w:lang w:eastAsia="zh-CN"/>
        </w:rPr>
        <w:t xml:space="preserve">Elision, while grammatical in Classical Chinese, is ungrammatical in Mandarin Chinese, </w:t>
      </w:r>
      <w:r w:rsidR="00A42935" w:rsidRPr="007E5E59">
        <w:rPr>
          <w:lang w:eastAsia="zh-CN"/>
        </w:rPr>
        <w:t xml:space="preserve">the language actually spoken, </w:t>
      </w:r>
      <w:r w:rsidRPr="007E5E59">
        <w:rPr>
          <w:lang w:eastAsia="zh-CN"/>
        </w:rPr>
        <w:t>which supports the claim that this is a classifier.</w:t>
      </w:r>
    </w:p>
    <w:p w14:paraId="66B6836D" w14:textId="400EF472" w:rsidR="00BC281E" w:rsidRPr="007E5E59" w:rsidRDefault="00BC281E" w:rsidP="007E5E59">
      <w:pPr>
        <w:ind w:left="720"/>
        <w:rPr>
          <w:lang w:eastAsia="zh-CN"/>
        </w:rPr>
      </w:pPr>
      <w:r w:rsidRPr="007E5E59">
        <w:rPr>
          <w:lang w:eastAsia="zh-CN"/>
        </w:rPr>
        <w:t>一书生</w:t>
      </w:r>
    </w:p>
    <w:p w14:paraId="5BCC2207" w14:textId="1537548E" w:rsidR="00A87799" w:rsidRPr="007E5E59" w:rsidRDefault="00A87799" w:rsidP="007E5E59">
      <w:pPr>
        <w:ind w:left="720"/>
        <w:rPr>
          <w:i/>
          <w:iCs/>
          <w:lang w:eastAsia="zh-CN"/>
        </w:rPr>
      </w:pPr>
      <w:r w:rsidRPr="007E5E59">
        <w:rPr>
          <w:lang w:eastAsia="zh-CN"/>
        </w:rPr>
        <w:t>*</w:t>
      </w:r>
      <w:r w:rsidR="00BC281E" w:rsidRPr="007E5E59">
        <w:rPr>
          <w:i/>
          <w:iCs/>
          <w:lang w:eastAsia="zh-CN"/>
        </w:rPr>
        <w:t>yī shūshēng</w:t>
      </w:r>
    </w:p>
    <w:p w14:paraId="09C92BC3" w14:textId="22E9F5FC" w:rsidR="00CA31E4" w:rsidRPr="007E5E59" w:rsidRDefault="00BC281E" w:rsidP="007E5E59">
      <w:pPr>
        <w:rPr>
          <w:lang w:eastAsia="zh-CN"/>
        </w:rPr>
      </w:pPr>
      <w:r w:rsidRPr="007E5E59">
        <w:rPr>
          <w:lang w:eastAsia="zh-CN"/>
        </w:rPr>
        <w:t xml:space="preserve">Therefore, </w:t>
      </w:r>
      <w:r w:rsidR="00A87799" w:rsidRPr="007E5E59">
        <w:rPr>
          <w:lang w:eastAsia="zh-CN"/>
        </w:rPr>
        <w:t xml:space="preserve">the </w:t>
      </w:r>
      <w:r w:rsidR="00A87799" w:rsidRPr="007E5E59">
        <w:rPr>
          <w:lang w:eastAsia="zh-CN"/>
        </w:rPr>
        <w:t>介</w:t>
      </w:r>
      <w:r w:rsidR="00A87799" w:rsidRPr="007E5E59">
        <w:rPr>
          <w:lang w:eastAsia="zh-CN"/>
        </w:rPr>
        <w:t xml:space="preserve"> </w:t>
      </w:r>
      <w:r w:rsidR="00A87799" w:rsidRPr="007E5E59">
        <w:rPr>
          <w:i/>
          <w:iCs/>
          <w:lang w:eastAsia="zh-CN"/>
        </w:rPr>
        <w:t xml:space="preserve">jiè </w:t>
      </w:r>
      <w:r w:rsidR="00A87799" w:rsidRPr="007E5E59">
        <w:rPr>
          <w:lang w:eastAsia="zh-CN"/>
        </w:rPr>
        <w:t xml:space="preserve">in </w:t>
      </w:r>
      <w:r w:rsidRPr="007E5E59">
        <w:rPr>
          <w:lang w:eastAsia="zh-CN"/>
        </w:rPr>
        <w:t>一介书生</w:t>
      </w:r>
      <w:r w:rsidRPr="007E5E59">
        <w:rPr>
          <w:lang w:eastAsia="zh-CN"/>
        </w:rPr>
        <w:t xml:space="preserve"> </w:t>
      </w:r>
      <w:r w:rsidR="00A87799" w:rsidRPr="007E5E59">
        <w:rPr>
          <w:i/>
          <w:iCs/>
          <w:lang w:eastAsia="zh-CN"/>
        </w:rPr>
        <w:t>yījiè shūshēng</w:t>
      </w:r>
      <w:r w:rsidR="00A87799" w:rsidRPr="007E5E59">
        <w:rPr>
          <w:lang w:eastAsia="zh-CN"/>
        </w:rPr>
        <w:t xml:space="preserve"> </w:t>
      </w:r>
      <w:r w:rsidRPr="007E5E59">
        <w:rPr>
          <w:lang w:eastAsia="zh-CN"/>
        </w:rPr>
        <w:t xml:space="preserve">fits </w:t>
      </w:r>
      <w:r w:rsidR="00B517C4" w:rsidRPr="007E5E59">
        <w:rPr>
          <w:lang w:eastAsia="zh-CN"/>
        </w:rPr>
        <w:t>all</w:t>
      </w:r>
      <w:r w:rsidRPr="007E5E59">
        <w:rPr>
          <w:lang w:eastAsia="zh-CN"/>
        </w:rPr>
        <w:t xml:space="preserve"> the definitions to be a fossilised classifier, as this is the only phrase in modern Mandarin </w:t>
      </w:r>
      <w:r w:rsidR="00A87799" w:rsidRPr="007E5E59">
        <w:rPr>
          <w:lang w:eastAsia="zh-CN"/>
        </w:rPr>
        <w:t xml:space="preserve">to use it, and </w:t>
      </w:r>
      <w:r w:rsidR="00A87799" w:rsidRPr="007E5E59">
        <w:rPr>
          <w:lang w:eastAsia="zh-CN"/>
        </w:rPr>
        <w:t>介</w:t>
      </w:r>
      <w:r w:rsidR="00A87799" w:rsidRPr="007E5E59">
        <w:rPr>
          <w:lang w:eastAsia="zh-CN"/>
        </w:rPr>
        <w:t xml:space="preserve"> </w:t>
      </w:r>
      <w:r w:rsidR="00A87799" w:rsidRPr="007E5E59">
        <w:rPr>
          <w:i/>
          <w:iCs/>
          <w:lang w:eastAsia="zh-CN"/>
        </w:rPr>
        <w:t xml:space="preserve">jiè </w:t>
      </w:r>
      <w:r w:rsidR="00A87799" w:rsidRPr="007E5E59">
        <w:rPr>
          <w:lang w:eastAsia="zh-CN"/>
        </w:rPr>
        <w:t>is thus no longer functional.</w:t>
      </w:r>
    </w:p>
    <w:p w14:paraId="4B305F76" w14:textId="729790D4" w:rsidR="00B517C4" w:rsidRPr="007E5E59" w:rsidRDefault="00543B8B" w:rsidP="007E5E59">
      <w:pPr>
        <w:rPr>
          <w:lang w:eastAsia="zh-CN"/>
        </w:rPr>
      </w:pPr>
      <w:r w:rsidRPr="007E5E59">
        <w:rPr>
          <w:lang w:eastAsia="zh-CN"/>
        </w:rPr>
        <w:t xml:space="preserve">The fossilisation of </w:t>
      </w:r>
      <w:r w:rsidR="00BE2F76" w:rsidRPr="007E5E59">
        <w:rPr>
          <w:lang w:eastAsia="zh-CN"/>
        </w:rPr>
        <w:t>抔</w:t>
      </w:r>
      <w:r w:rsidR="00BE2F76" w:rsidRPr="007E5E59">
        <w:rPr>
          <w:lang w:eastAsia="zh-CN"/>
        </w:rPr>
        <w:t xml:space="preserve"> </w:t>
      </w:r>
      <w:r w:rsidR="00BE2F76" w:rsidRPr="007E5E59">
        <w:rPr>
          <w:i/>
          <w:iCs/>
          <w:lang w:eastAsia="zh-CN"/>
        </w:rPr>
        <w:t>póu</w:t>
      </w:r>
      <w:r w:rsidR="00BE2F76" w:rsidRPr="007E5E59">
        <w:rPr>
          <w:lang w:eastAsia="zh-CN"/>
        </w:rPr>
        <w:t xml:space="preserve"> in </w:t>
      </w:r>
      <w:r w:rsidR="00B517C4" w:rsidRPr="007E5E59">
        <w:rPr>
          <w:lang w:eastAsia="zh-CN"/>
        </w:rPr>
        <w:t>一抔黄土</w:t>
      </w:r>
      <w:r w:rsidRPr="007E5E59">
        <w:rPr>
          <w:lang w:eastAsia="zh-CN"/>
        </w:rPr>
        <w:t xml:space="preserve"> </w:t>
      </w:r>
      <w:r w:rsidR="00BE2F76" w:rsidRPr="007E5E59">
        <w:rPr>
          <w:i/>
          <w:iCs/>
          <w:lang w:eastAsia="zh-CN"/>
        </w:rPr>
        <w:t>yīpóuhuángt</w:t>
      </w:r>
      <w:r w:rsidR="00BE2F76" w:rsidRPr="007E5E59">
        <w:rPr>
          <w:rFonts w:ascii="Cambria" w:hAnsi="Cambria" w:cs="Cambria"/>
          <w:i/>
          <w:iCs/>
          <w:lang w:eastAsia="zh-CN"/>
        </w:rPr>
        <w:t>ǔ</w:t>
      </w:r>
      <w:r w:rsidR="00BE2F76" w:rsidRPr="007E5E59">
        <w:rPr>
          <w:lang w:eastAsia="zh-CN"/>
        </w:rPr>
        <w:t xml:space="preserve"> </w:t>
      </w:r>
      <w:r w:rsidRPr="007E5E59">
        <w:rPr>
          <w:lang w:eastAsia="zh-CN"/>
        </w:rPr>
        <w:t>can also easily be deduced</w:t>
      </w:r>
      <w:r w:rsidR="00CA31E4" w:rsidRPr="007E5E59">
        <w:rPr>
          <w:lang w:eastAsia="zh-CN"/>
        </w:rPr>
        <w:t xml:space="preserve"> following </w:t>
      </w:r>
      <w:r w:rsidR="00B517C4" w:rsidRPr="007E5E59">
        <w:rPr>
          <w:lang w:eastAsia="zh-CN"/>
        </w:rPr>
        <w:t>the same logic</w:t>
      </w:r>
      <w:r w:rsidR="00CA31E4" w:rsidRPr="007E5E59">
        <w:rPr>
          <w:lang w:eastAsia="zh-CN"/>
        </w:rPr>
        <w:t xml:space="preserve">. </w:t>
      </w:r>
      <w:r w:rsidR="009721FD" w:rsidRPr="007E5E59">
        <w:rPr>
          <w:lang w:eastAsia="zh-CN"/>
        </w:rPr>
        <w:t xml:space="preserve">One example of usage can be found in </w:t>
      </w:r>
      <w:r w:rsidR="009721FD" w:rsidRPr="007E5E59">
        <w:rPr>
          <w:lang w:eastAsia="zh-CN"/>
        </w:rPr>
        <w:t>史记</w:t>
      </w:r>
      <w:r w:rsidR="009721FD" w:rsidRPr="007E5E59">
        <w:rPr>
          <w:lang w:eastAsia="zh-CN"/>
        </w:rPr>
        <w:t xml:space="preserve"> </w:t>
      </w:r>
      <w:r w:rsidR="009721FD" w:rsidRPr="007E5E59">
        <w:rPr>
          <w:i/>
          <w:iCs/>
          <w:lang w:eastAsia="zh-CN"/>
        </w:rPr>
        <w:t>sh</w:t>
      </w:r>
      <w:r w:rsidR="009721FD" w:rsidRPr="007E5E59">
        <w:rPr>
          <w:rFonts w:ascii="Cambria" w:hAnsi="Cambria" w:cs="Cambria"/>
          <w:i/>
          <w:iCs/>
          <w:lang w:eastAsia="zh-CN"/>
        </w:rPr>
        <w:t>ǐ</w:t>
      </w:r>
      <w:r w:rsidR="009721FD" w:rsidRPr="007E5E59">
        <w:rPr>
          <w:i/>
          <w:iCs/>
          <w:lang w:eastAsia="zh-CN"/>
        </w:rPr>
        <w:t>j</w:t>
      </w:r>
      <w:r w:rsidR="009721FD" w:rsidRPr="007E5E59">
        <w:rPr>
          <w:rFonts w:cs="Sylfaen"/>
          <w:i/>
          <w:iCs/>
          <w:lang w:eastAsia="zh-CN"/>
        </w:rPr>
        <w:t>ì</w:t>
      </w:r>
      <w:r w:rsidR="009721FD" w:rsidRPr="007E5E59">
        <w:rPr>
          <w:lang w:eastAsia="zh-CN"/>
        </w:rPr>
        <w:t>, known as</w:t>
      </w:r>
      <w:r w:rsidR="00CA31E4" w:rsidRPr="007E5E59">
        <w:rPr>
          <w:lang w:eastAsia="zh-CN"/>
        </w:rPr>
        <w:t xml:space="preserve"> Records of the Grand Historian</w:t>
      </w:r>
      <w:r w:rsidR="009721FD" w:rsidRPr="007E5E59">
        <w:rPr>
          <w:lang w:eastAsia="zh-CN"/>
        </w:rPr>
        <w:t xml:space="preserve"> in English</w:t>
      </w:r>
      <w:r w:rsidR="00CA31E4" w:rsidRPr="007E5E59">
        <w:rPr>
          <w:lang w:eastAsia="zh-CN"/>
        </w:rPr>
        <w:t xml:space="preserve">, within the biography of Zhang Shizhi </w:t>
      </w:r>
      <w:r w:rsidR="00AA0F17" w:rsidRPr="007E5E59">
        <w:rPr>
          <w:lang w:eastAsia="zh-CN"/>
        </w:rPr>
        <w:fldChar w:fldCharType="begin"/>
      </w:r>
      <w:r w:rsidR="00AA0F17" w:rsidRPr="007E5E59">
        <w:rPr>
          <w:lang w:eastAsia="zh-CN"/>
        </w:rPr>
        <w:instrText xml:space="preserve"> ADDIN ZOTERO_ITEM CSL_CITATION {"citationID":"Y9maPpGP","properties":{"formattedCitation":"(Sima, 1975)","plainCitation":"(Sima, 1975)","noteIndex":0},"citationItems":[{"id":1235,"uris":["http://zotero.org/users/15940629/items/GF4D3Q8C"],"itemData":{"id":1235,"type":"book","edition":"7th ed.","event-place":"Beijing","number-of-volumes":"10","publisher":"</w:instrText>
      </w:r>
      <w:r w:rsidR="00AA0F17" w:rsidRPr="007E5E59">
        <w:rPr>
          <w:lang w:eastAsia="zh-CN"/>
        </w:rPr>
        <w:instrText>中華書局出版</w:instrText>
      </w:r>
      <w:r w:rsidR="00AA0F17" w:rsidRPr="007E5E59">
        <w:rPr>
          <w:lang w:eastAsia="zh-CN"/>
        </w:rPr>
        <w:instrText xml:space="preserve"> [Zhonghua Book Company]","publisher-place":"Beijing","title":"</w:instrText>
      </w:r>
      <w:r w:rsidR="00AA0F17" w:rsidRPr="007E5E59">
        <w:rPr>
          <w:lang w:eastAsia="zh-CN"/>
        </w:rPr>
        <w:instrText>史記</w:instrText>
      </w:r>
      <w:r w:rsidR="00AA0F17" w:rsidRPr="007E5E59">
        <w:rPr>
          <w:lang w:eastAsia="zh-CN"/>
        </w:rPr>
        <w:instrText xml:space="preserve"> [Sh</w:instrText>
      </w:r>
      <w:r w:rsidR="00AA0F17" w:rsidRPr="007E5E59">
        <w:rPr>
          <w:rFonts w:ascii="Cambria" w:hAnsi="Cambria" w:cs="Cambria"/>
          <w:lang w:eastAsia="zh-CN"/>
        </w:rPr>
        <w:instrText>ǐ</w:instrText>
      </w:r>
      <w:r w:rsidR="00AA0F17" w:rsidRPr="007E5E59">
        <w:rPr>
          <w:lang w:eastAsia="zh-CN"/>
        </w:rPr>
        <w:instrText>j</w:instrText>
      </w:r>
      <w:r w:rsidR="00AA0F17" w:rsidRPr="007E5E59">
        <w:rPr>
          <w:rFonts w:cs="Sylfaen"/>
          <w:lang w:eastAsia="zh-CN"/>
        </w:rPr>
        <w:instrText>ì</w:instrText>
      </w:r>
      <w:r w:rsidR="00AA0F17" w:rsidRPr="007E5E59">
        <w:rPr>
          <w:lang w:eastAsia="zh-CN"/>
        </w:rPr>
        <w:instrText xml:space="preserve">]","volume":"1","author":[{"family":"Sima","given":"Qian"}],"editor":[{"family":"Pei","given":"Yin"},{"family":"Sima","given":"Zhen"},{"family":"Zhang","given":"Shoujie"}],"issued":{"date-parts":[["1975"]]}}}],"schema":"https://github.com/citation-style-language/schema/raw/master/csl-citation.json"} </w:instrText>
      </w:r>
      <w:r w:rsidR="00AA0F17" w:rsidRPr="007E5E59">
        <w:rPr>
          <w:lang w:eastAsia="zh-CN"/>
        </w:rPr>
        <w:fldChar w:fldCharType="separate"/>
      </w:r>
      <w:r w:rsidR="00AA0F17" w:rsidRPr="007E5E59">
        <w:t>(Sima, 1975)</w:t>
      </w:r>
      <w:r w:rsidR="00AA0F17" w:rsidRPr="007E5E59">
        <w:rPr>
          <w:lang w:eastAsia="zh-CN"/>
        </w:rPr>
        <w:fldChar w:fldCharType="end"/>
      </w:r>
      <w:r w:rsidR="00CA31E4" w:rsidRPr="007E5E59">
        <w:rPr>
          <w:lang w:eastAsia="zh-CN"/>
        </w:rPr>
        <w:t>:</w:t>
      </w:r>
    </w:p>
    <w:p w14:paraId="1D831F44" w14:textId="71F4B3EC" w:rsidR="00CA31E4" w:rsidRPr="007E5E59" w:rsidRDefault="00CA31E4" w:rsidP="007E5E59">
      <w:pPr>
        <w:ind w:firstLine="720"/>
        <w:rPr>
          <w:lang w:eastAsia="zh-CN"/>
        </w:rPr>
      </w:pPr>
      <w:r w:rsidRPr="007E5E59">
        <w:rPr>
          <w:lang w:eastAsia="zh-CN"/>
        </w:rPr>
        <w:t>“</w:t>
      </w:r>
      <w:r w:rsidRPr="007E5E59">
        <w:rPr>
          <w:lang w:eastAsia="zh-CN"/>
        </w:rPr>
        <w:t>假令愚民取长陵</w:t>
      </w:r>
      <w:r w:rsidRPr="007E5E59">
        <w:rPr>
          <w:b/>
          <w:bCs/>
          <w:lang w:eastAsia="zh-CN"/>
        </w:rPr>
        <w:t>一抔土</w:t>
      </w:r>
      <w:r w:rsidRPr="007E5E59">
        <w:rPr>
          <w:lang w:eastAsia="zh-CN"/>
        </w:rPr>
        <w:t>，陛下何以加其法乎？</w:t>
      </w:r>
      <w:r w:rsidRPr="007E5E59">
        <w:rPr>
          <w:lang w:eastAsia="zh-CN"/>
        </w:rPr>
        <w:t>”</w:t>
      </w:r>
    </w:p>
    <w:p w14:paraId="1847370D" w14:textId="30E9DF4B" w:rsidR="00CA31E4" w:rsidRPr="007E5E59" w:rsidRDefault="00CA31E4" w:rsidP="007E5E59">
      <w:pPr>
        <w:ind w:firstLine="720"/>
        <w:rPr>
          <w:i/>
          <w:iCs/>
          <w:lang w:eastAsia="zh-CN"/>
        </w:rPr>
      </w:pPr>
      <w:r w:rsidRPr="007E5E59">
        <w:rPr>
          <w:i/>
          <w:iCs/>
          <w:lang w:eastAsia="zh-CN"/>
        </w:rPr>
        <w:t>Ji</w:t>
      </w:r>
      <w:r w:rsidRPr="007E5E59">
        <w:rPr>
          <w:rFonts w:ascii="Cambria" w:hAnsi="Cambria" w:cs="Cambria"/>
          <w:i/>
          <w:iCs/>
          <w:lang w:eastAsia="zh-CN"/>
        </w:rPr>
        <w:t>ǎ</w:t>
      </w:r>
      <w:r w:rsidRPr="007E5E59">
        <w:rPr>
          <w:i/>
          <w:iCs/>
          <w:lang w:eastAsia="zh-CN"/>
        </w:rPr>
        <w:t xml:space="preserve"> l</w:t>
      </w:r>
      <w:r w:rsidRPr="007E5E59">
        <w:rPr>
          <w:rFonts w:cs="Sylfaen"/>
          <w:i/>
          <w:iCs/>
          <w:lang w:eastAsia="zh-CN"/>
        </w:rPr>
        <w:t>ì</w:t>
      </w:r>
      <w:r w:rsidRPr="007E5E59">
        <w:rPr>
          <w:i/>
          <w:iCs/>
          <w:lang w:eastAsia="zh-CN"/>
        </w:rPr>
        <w:t>ng y</w:t>
      </w:r>
      <w:r w:rsidRPr="007E5E59">
        <w:rPr>
          <w:rFonts w:cs="Sylfaen"/>
          <w:i/>
          <w:iCs/>
          <w:lang w:eastAsia="zh-CN"/>
        </w:rPr>
        <w:t>ú</w:t>
      </w:r>
      <w:r w:rsidRPr="007E5E59">
        <w:rPr>
          <w:i/>
          <w:iCs/>
          <w:lang w:eastAsia="zh-CN"/>
        </w:rPr>
        <w:t>m</w:t>
      </w:r>
      <w:r w:rsidRPr="007E5E59">
        <w:rPr>
          <w:rFonts w:cs="Sylfaen"/>
          <w:i/>
          <w:iCs/>
          <w:lang w:eastAsia="zh-CN"/>
        </w:rPr>
        <w:t>í</w:t>
      </w:r>
      <w:r w:rsidRPr="007E5E59">
        <w:rPr>
          <w:i/>
          <w:iCs/>
          <w:lang w:eastAsia="zh-CN"/>
        </w:rPr>
        <w:t>n q</w:t>
      </w:r>
      <w:r w:rsidRPr="007E5E59">
        <w:rPr>
          <w:rFonts w:ascii="Cambria" w:hAnsi="Cambria" w:cs="Cambria"/>
          <w:i/>
          <w:iCs/>
          <w:lang w:eastAsia="zh-CN"/>
        </w:rPr>
        <w:t>ǔ</w:t>
      </w:r>
      <w:r w:rsidRPr="007E5E59">
        <w:rPr>
          <w:i/>
          <w:iCs/>
          <w:lang w:eastAsia="zh-CN"/>
        </w:rPr>
        <w:t xml:space="preserve"> ch</w:t>
      </w:r>
      <w:r w:rsidRPr="007E5E59">
        <w:rPr>
          <w:rFonts w:cs="Sylfaen"/>
          <w:i/>
          <w:iCs/>
          <w:lang w:eastAsia="zh-CN"/>
        </w:rPr>
        <w:t>á</w:t>
      </w:r>
      <w:r w:rsidRPr="007E5E59">
        <w:rPr>
          <w:i/>
          <w:iCs/>
          <w:lang w:eastAsia="zh-CN"/>
        </w:rPr>
        <w:t>ng l</w:t>
      </w:r>
      <w:r w:rsidRPr="007E5E59">
        <w:rPr>
          <w:rFonts w:cs="Sylfaen"/>
          <w:i/>
          <w:iCs/>
          <w:lang w:eastAsia="zh-CN"/>
        </w:rPr>
        <w:t>í</w:t>
      </w:r>
      <w:r w:rsidRPr="007E5E59">
        <w:rPr>
          <w:i/>
          <w:iCs/>
          <w:lang w:eastAsia="zh-CN"/>
        </w:rPr>
        <w:t xml:space="preserve">ng </w:t>
      </w:r>
      <w:r w:rsidRPr="007E5E59">
        <w:rPr>
          <w:b/>
          <w:bCs/>
          <w:i/>
          <w:iCs/>
          <w:lang w:eastAsia="zh-CN"/>
        </w:rPr>
        <w:t>yī póu t</w:t>
      </w:r>
      <w:r w:rsidRPr="007E5E59">
        <w:rPr>
          <w:rFonts w:ascii="Cambria" w:hAnsi="Cambria" w:cs="Cambria"/>
          <w:b/>
          <w:bCs/>
          <w:i/>
          <w:iCs/>
          <w:lang w:eastAsia="zh-CN"/>
        </w:rPr>
        <w:t>ǔ</w:t>
      </w:r>
      <w:r w:rsidRPr="007E5E59">
        <w:rPr>
          <w:i/>
          <w:iCs/>
          <w:lang w:eastAsia="zh-CN"/>
        </w:rPr>
        <w:t>, bìxià héy</w:t>
      </w:r>
      <w:r w:rsidRPr="007E5E59">
        <w:rPr>
          <w:rFonts w:ascii="Cambria" w:hAnsi="Cambria" w:cs="Cambria"/>
          <w:i/>
          <w:iCs/>
          <w:lang w:eastAsia="zh-CN"/>
        </w:rPr>
        <w:t>ǐ</w:t>
      </w:r>
      <w:r w:rsidRPr="007E5E59">
        <w:rPr>
          <w:i/>
          <w:iCs/>
          <w:lang w:eastAsia="zh-CN"/>
        </w:rPr>
        <w:t xml:space="preserve"> ji</w:t>
      </w:r>
      <w:r w:rsidRPr="007E5E59">
        <w:rPr>
          <w:rFonts w:cs="Sylfaen"/>
          <w:i/>
          <w:iCs/>
          <w:lang w:eastAsia="zh-CN"/>
        </w:rPr>
        <w:t>ā</w:t>
      </w:r>
      <w:r w:rsidRPr="007E5E59">
        <w:rPr>
          <w:i/>
          <w:iCs/>
          <w:lang w:eastAsia="zh-CN"/>
        </w:rPr>
        <w:t xml:space="preserve"> q</w:t>
      </w:r>
      <w:r w:rsidRPr="007E5E59">
        <w:rPr>
          <w:rFonts w:cs="Sylfaen"/>
          <w:i/>
          <w:iCs/>
          <w:lang w:eastAsia="zh-CN"/>
        </w:rPr>
        <w:t>í</w:t>
      </w:r>
      <w:r w:rsidRPr="007E5E59">
        <w:rPr>
          <w:i/>
          <w:iCs/>
          <w:lang w:eastAsia="zh-CN"/>
        </w:rPr>
        <w:t xml:space="preserve"> f</w:t>
      </w:r>
      <w:r w:rsidRPr="007E5E59">
        <w:rPr>
          <w:rFonts w:ascii="Cambria" w:hAnsi="Cambria" w:cs="Cambria"/>
          <w:i/>
          <w:iCs/>
          <w:lang w:eastAsia="zh-CN"/>
        </w:rPr>
        <w:t>ǎ</w:t>
      </w:r>
      <w:r w:rsidRPr="007E5E59">
        <w:rPr>
          <w:i/>
          <w:iCs/>
          <w:lang w:eastAsia="zh-CN"/>
        </w:rPr>
        <w:t xml:space="preserve"> h</w:t>
      </w:r>
      <w:r w:rsidRPr="007E5E59">
        <w:rPr>
          <w:rFonts w:cs="Sylfaen"/>
          <w:i/>
          <w:iCs/>
          <w:lang w:eastAsia="zh-CN"/>
        </w:rPr>
        <w:t>ū</w:t>
      </w:r>
      <w:r w:rsidRPr="007E5E59">
        <w:rPr>
          <w:i/>
          <w:iCs/>
          <w:lang w:eastAsia="zh-CN"/>
        </w:rPr>
        <w:t>?</w:t>
      </w:r>
    </w:p>
    <w:p w14:paraId="5C2D5CC7" w14:textId="30D8E279" w:rsidR="00CA31E4" w:rsidRPr="007E5E59" w:rsidRDefault="00CA31E4" w:rsidP="007E5E59">
      <w:pPr>
        <w:rPr>
          <w:lang w:eastAsia="zh-CN"/>
        </w:rPr>
      </w:pPr>
      <w:r w:rsidRPr="007E5E59">
        <w:rPr>
          <w:lang w:eastAsia="zh-CN"/>
        </w:rPr>
        <w:tab/>
        <w:t xml:space="preserve">"If a fool took </w:t>
      </w:r>
      <w:r w:rsidRPr="007E5E59">
        <w:rPr>
          <w:b/>
          <w:bCs/>
          <w:lang w:eastAsia="zh-CN"/>
        </w:rPr>
        <w:t>a handful of soil</w:t>
      </w:r>
      <w:r w:rsidRPr="007E5E59">
        <w:rPr>
          <w:lang w:eastAsia="zh-CN"/>
        </w:rPr>
        <w:t xml:space="preserve"> from Chang Ling, why would Your Majesty punish him?"</w:t>
      </w:r>
    </w:p>
    <w:p w14:paraId="57F2E4A9" w14:textId="6694E2B5" w:rsidR="00CA31E4" w:rsidRPr="007E5E59" w:rsidRDefault="00CA31E4" w:rsidP="007E5E59">
      <w:pPr>
        <w:rPr>
          <w:lang w:eastAsia="zh-CN"/>
        </w:rPr>
      </w:pPr>
      <w:r w:rsidRPr="007E5E59">
        <w:rPr>
          <w:lang w:eastAsia="zh-CN"/>
        </w:rPr>
        <w:t xml:space="preserve">As with </w:t>
      </w:r>
      <w:r w:rsidRPr="007E5E59">
        <w:rPr>
          <w:lang w:eastAsia="zh-CN"/>
        </w:rPr>
        <w:t>一介书生</w:t>
      </w:r>
      <w:r w:rsidR="00A73E7F" w:rsidRPr="007E5E59">
        <w:rPr>
          <w:lang w:eastAsia="zh-CN"/>
        </w:rPr>
        <w:t xml:space="preserve"> </w:t>
      </w:r>
      <w:r w:rsidR="00A73E7F" w:rsidRPr="007E5E59">
        <w:rPr>
          <w:i/>
          <w:iCs/>
          <w:lang w:eastAsia="zh-CN"/>
        </w:rPr>
        <w:t>yījiè shūshēng</w:t>
      </w:r>
      <w:r w:rsidRPr="007E5E59">
        <w:rPr>
          <w:lang w:eastAsia="zh-CN"/>
        </w:rPr>
        <w:t xml:space="preserve">, </w:t>
      </w:r>
      <w:r w:rsidR="00C1726E" w:rsidRPr="007E5E59">
        <w:rPr>
          <w:lang w:eastAsia="zh-CN"/>
        </w:rPr>
        <w:t xml:space="preserve">we can deduce that </w:t>
      </w:r>
      <w:r w:rsidRPr="007E5E59">
        <w:rPr>
          <w:lang w:eastAsia="zh-CN"/>
        </w:rPr>
        <w:t>抔</w:t>
      </w:r>
      <w:r w:rsidRPr="007E5E59">
        <w:rPr>
          <w:lang w:eastAsia="zh-CN"/>
        </w:rPr>
        <w:t xml:space="preserve"> </w:t>
      </w:r>
      <w:r w:rsidR="00A73E7F" w:rsidRPr="007E5E59">
        <w:rPr>
          <w:i/>
          <w:iCs/>
          <w:lang w:eastAsia="zh-CN"/>
        </w:rPr>
        <w:t xml:space="preserve">póu </w:t>
      </w:r>
      <w:r w:rsidR="00C1726E" w:rsidRPr="007E5E59">
        <w:rPr>
          <w:lang w:eastAsia="zh-CN"/>
        </w:rPr>
        <w:t>is a</w:t>
      </w:r>
      <w:r w:rsidRPr="007E5E59">
        <w:rPr>
          <w:lang w:eastAsia="zh-CN"/>
        </w:rPr>
        <w:t xml:space="preserve"> classifier </w:t>
      </w:r>
      <w:r w:rsidR="00A73E7F" w:rsidRPr="007E5E59">
        <w:rPr>
          <w:lang w:eastAsia="zh-CN"/>
        </w:rPr>
        <w:t>using the same syntax tests as before.</w:t>
      </w:r>
    </w:p>
    <w:p w14:paraId="7290BE61" w14:textId="2C8923F6" w:rsidR="00A73E7F" w:rsidRPr="007E5E59" w:rsidRDefault="00A73E7F" w:rsidP="007E5E59">
      <w:pPr>
        <w:rPr>
          <w:lang w:eastAsia="zh-CN"/>
        </w:rPr>
      </w:pPr>
      <w:r w:rsidRPr="007E5E59">
        <w:rPr>
          <w:lang w:eastAsia="zh-CN"/>
        </w:rPr>
        <w:t>A movement test shows the meaning falling apart:</w:t>
      </w:r>
    </w:p>
    <w:p w14:paraId="5207A057" w14:textId="51B25124" w:rsidR="00CA31E4" w:rsidRPr="007E5E59" w:rsidRDefault="00CA31E4" w:rsidP="007E5E59">
      <w:pPr>
        <w:ind w:left="720"/>
        <w:rPr>
          <w:lang w:eastAsia="zh-CN"/>
        </w:rPr>
      </w:pPr>
      <w:r w:rsidRPr="007E5E59">
        <w:rPr>
          <w:lang w:eastAsia="zh-CN"/>
        </w:rPr>
        <w:t>*</w:t>
      </w:r>
      <w:r w:rsidRPr="007E5E59">
        <w:rPr>
          <w:lang w:eastAsia="zh-CN"/>
        </w:rPr>
        <w:t>一黄抔土</w:t>
      </w:r>
    </w:p>
    <w:p w14:paraId="038833A7" w14:textId="78CAFBF9" w:rsidR="00A73E7F" w:rsidRPr="007E5E59" w:rsidRDefault="00A73E7F" w:rsidP="007E5E59">
      <w:pPr>
        <w:ind w:left="720"/>
        <w:rPr>
          <w:i/>
          <w:iCs/>
          <w:lang w:eastAsia="zh-CN"/>
        </w:rPr>
      </w:pPr>
      <w:r w:rsidRPr="007E5E59">
        <w:rPr>
          <w:i/>
          <w:iCs/>
          <w:lang w:eastAsia="zh-CN"/>
        </w:rPr>
        <w:t>*yī huángpóut</w:t>
      </w:r>
      <w:r w:rsidRPr="007E5E59">
        <w:rPr>
          <w:rFonts w:ascii="Cambria" w:hAnsi="Cambria" w:cs="Cambria"/>
          <w:i/>
          <w:iCs/>
          <w:lang w:eastAsia="zh-CN"/>
        </w:rPr>
        <w:t>ǔ</w:t>
      </w:r>
    </w:p>
    <w:p w14:paraId="0871D877" w14:textId="5BCC86E5" w:rsidR="00A73E7F" w:rsidRPr="007E5E59" w:rsidRDefault="00A73E7F" w:rsidP="007E5E59">
      <w:pPr>
        <w:rPr>
          <w:lang w:eastAsia="zh-CN"/>
        </w:rPr>
      </w:pPr>
      <w:r w:rsidRPr="007E5E59">
        <w:rPr>
          <w:lang w:eastAsia="zh-CN"/>
        </w:rPr>
        <w:t xml:space="preserve">A substitution test works, but only in a limited capacity with the generic </w:t>
      </w:r>
      <w:r w:rsidRPr="007E5E59">
        <w:rPr>
          <w:lang w:eastAsia="zh-CN"/>
        </w:rPr>
        <w:t>个</w:t>
      </w:r>
      <w:r w:rsidRPr="007E5E59">
        <w:rPr>
          <w:lang w:eastAsia="zh-CN"/>
        </w:rPr>
        <w:t xml:space="preserve"> </w:t>
      </w:r>
      <w:r w:rsidRPr="007E5E59">
        <w:rPr>
          <w:i/>
          <w:iCs/>
          <w:lang w:eastAsia="zh-CN"/>
        </w:rPr>
        <w:t>gè</w:t>
      </w:r>
      <w:r w:rsidRPr="007E5E59">
        <w:rPr>
          <w:lang w:eastAsia="zh-CN"/>
        </w:rPr>
        <w:t>:</w:t>
      </w:r>
    </w:p>
    <w:p w14:paraId="128A0175" w14:textId="2D40A238" w:rsidR="00A73E7F" w:rsidRPr="007E5E59" w:rsidRDefault="00A73E7F" w:rsidP="007E5E59">
      <w:pPr>
        <w:ind w:left="720"/>
        <w:rPr>
          <w:lang w:eastAsia="zh-CN"/>
        </w:rPr>
      </w:pPr>
      <w:r w:rsidRPr="007E5E59">
        <w:rPr>
          <w:lang w:eastAsia="zh-CN"/>
        </w:rPr>
        <w:t>一个黄土</w:t>
      </w:r>
    </w:p>
    <w:p w14:paraId="7C01919B" w14:textId="3EF75C47" w:rsidR="00A73E7F" w:rsidRPr="007E5E59" w:rsidRDefault="00A73E7F" w:rsidP="007E5E59">
      <w:pPr>
        <w:ind w:left="720"/>
        <w:rPr>
          <w:lang w:eastAsia="zh-CN"/>
        </w:rPr>
      </w:pPr>
      <w:r w:rsidRPr="007E5E59">
        <w:rPr>
          <w:i/>
          <w:iCs/>
          <w:lang w:eastAsia="zh-CN"/>
        </w:rPr>
        <w:t>yī gè huángt</w:t>
      </w:r>
      <w:r w:rsidRPr="007E5E59">
        <w:rPr>
          <w:rFonts w:ascii="Cambria" w:hAnsi="Cambria" w:cs="Cambria"/>
          <w:i/>
          <w:iCs/>
          <w:lang w:eastAsia="zh-CN"/>
        </w:rPr>
        <w:t>ǔ</w:t>
      </w:r>
    </w:p>
    <w:p w14:paraId="7C7CBD53" w14:textId="41D066B6" w:rsidR="00A73E7F" w:rsidRPr="007E5E59" w:rsidRDefault="00A73E7F" w:rsidP="007E5E59">
      <w:pPr>
        <w:ind w:left="720"/>
        <w:rPr>
          <w:lang w:eastAsia="zh-CN"/>
        </w:rPr>
      </w:pPr>
      <w:r w:rsidRPr="007E5E59">
        <w:rPr>
          <w:lang w:eastAsia="zh-CN"/>
        </w:rPr>
        <w:t>*</w:t>
      </w:r>
      <w:r w:rsidRPr="007E5E59">
        <w:rPr>
          <w:lang w:eastAsia="zh-CN"/>
        </w:rPr>
        <w:t>一本黄土</w:t>
      </w:r>
    </w:p>
    <w:p w14:paraId="1B4AB4A2" w14:textId="637B1456" w:rsidR="00A73E7F" w:rsidRPr="007E5E59" w:rsidRDefault="00A73E7F" w:rsidP="007E5E59">
      <w:pPr>
        <w:ind w:left="720"/>
        <w:rPr>
          <w:lang w:eastAsia="zh-CN"/>
        </w:rPr>
      </w:pPr>
      <w:r w:rsidRPr="007E5E59">
        <w:rPr>
          <w:lang w:eastAsia="zh-CN"/>
        </w:rPr>
        <w:t>*</w:t>
      </w:r>
      <w:r w:rsidRPr="007E5E59">
        <w:rPr>
          <w:i/>
          <w:iCs/>
          <w:lang w:eastAsia="zh-CN"/>
        </w:rPr>
        <w:t>y</w:t>
      </w:r>
      <w:r w:rsidRPr="007E5E59">
        <w:rPr>
          <w:i/>
          <w:iCs/>
        </w:rPr>
        <w:t xml:space="preserve"> </w:t>
      </w:r>
      <w:r w:rsidRPr="007E5E59">
        <w:rPr>
          <w:i/>
          <w:iCs/>
          <w:lang w:eastAsia="zh-CN"/>
        </w:rPr>
        <w:t>ī běn huángt</w:t>
      </w:r>
      <w:r w:rsidRPr="007E5E59">
        <w:rPr>
          <w:rFonts w:ascii="Cambria" w:hAnsi="Cambria" w:cs="Cambria"/>
          <w:i/>
          <w:iCs/>
          <w:lang w:eastAsia="zh-CN"/>
        </w:rPr>
        <w:t>ǔ</w:t>
      </w:r>
    </w:p>
    <w:p w14:paraId="6CC6FDB8" w14:textId="47E80B67" w:rsidR="00CA31E4" w:rsidRPr="007E5E59" w:rsidRDefault="00A73E7F" w:rsidP="007E5E59">
      <w:pPr>
        <w:rPr>
          <w:lang w:eastAsia="zh-CN"/>
        </w:rPr>
      </w:pPr>
      <w:r w:rsidRPr="007E5E59">
        <w:rPr>
          <w:lang w:eastAsia="zh-CN"/>
        </w:rPr>
        <w:t>An elision test fails in the context of Mandarin grammar:</w:t>
      </w:r>
    </w:p>
    <w:p w14:paraId="25B16DC6" w14:textId="6EA105E1" w:rsidR="00CA31E4" w:rsidRPr="007E5E59" w:rsidRDefault="00A73E7F" w:rsidP="007E5E59">
      <w:pPr>
        <w:ind w:left="720"/>
        <w:rPr>
          <w:lang w:eastAsia="zh-CN"/>
        </w:rPr>
      </w:pPr>
      <w:r w:rsidRPr="007E5E59">
        <w:rPr>
          <w:lang w:eastAsia="zh-CN"/>
        </w:rPr>
        <w:t>*</w:t>
      </w:r>
      <w:r w:rsidR="00CA31E4" w:rsidRPr="007E5E59">
        <w:rPr>
          <w:lang w:eastAsia="zh-CN"/>
        </w:rPr>
        <w:t>一黄土</w:t>
      </w:r>
    </w:p>
    <w:p w14:paraId="19C66104" w14:textId="6194F6CA" w:rsidR="00A73E7F" w:rsidRPr="007E5E59" w:rsidRDefault="00A73E7F" w:rsidP="007E5E59">
      <w:pPr>
        <w:ind w:left="720"/>
        <w:rPr>
          <w:lang w:eastAsia="zh-CN"/>
        </w:rPr>
      </w:pPr>
      <w:r w:rsidRPr="007E5E59">
        <w:rPr>
          <w:lang w:eastAsia="zh-CN"/>
        </w:rPr>
        <w:t>*</w:t>
      </w:r>
      <w:r w:rsidRPr="007E5E59">
        <w:rPr>
          <w:i/>
          <w:iCs/>
          <w:lang w:eastAsia="zh-CN"/>
        </w:rPr>
        <w:t>yī huángt</w:t>
      </w:r>
      <w:r w:rsidRPr="007E5E59">
        <w:rPr>
          <w:rFonts w:ascii="Cambria" w:hAnsi="Cambria" w:cs="Cambria"/>
          <w:i/>
          <w:iCs/>
          <w:lang w:eastAsia="zh-CN"/>
        </w:rPr>
        <w:t>ǔ</w:t>
      </w:r>
    </w:p>
    <w:p w14:paraId="019B6995" w14:textId="19EA2968" w:rsidR="000719FA" w:rsidRPr="007E5E59" w:rsidRDefault="00FE33CA" w:rsidP="007E5E59">
      <w:pPr>
        <w:rPr>
          <w:lang w:eastAsia="zh-CN"/>
        </w:rPr>
      </w:pPr>
      <w:r w:rsidRPr="007E5E59">
        <w:rPr>
          <w:lang w:eastAsia="zh-CN"/>
        </w:rPr>
        <w:lastRenderedPageBreak/>
        <w:t xml:space="preserve">In all respects, it follows the exact same syntax as </w:t>
      </w:r>
      <w:r w:rsidR="00A73E7F" w:rsidRPr="007E5E59">
        <w:rPr>
          <w:lang w:eastAsia="zh-CN"/>
        </w:rPr>
        <w:t>一介书生</w:t>
      </w:r>
      <w:r w:rsidR="00A73E7F" w:rsidRPr="007E5E59">
        <w:rPr>
          <w:lang w:eastAsia="zh-CN"/>
        </w:rPr>
        <w:t xml:space="preserve"> </w:t>
      </w:r>
      <w:r w:rsidR="00A73E7F" w:rsidRPr="007E5E59">
        <w:rPr>
          <w:i/>
          <w:iCs/>
          <w:lang w:eastAsia="zh-CN"/>
        </w:rPr>
        <w:t>yījiè shūshēng</w:t>
      </w:r>
      <w:r w:rsidR="00A73E7F" w:rsidRPr="007E5E59">
        <w:rPr>
          <w:lang w:eastAsia="zh-CN"/>
        </w:rPr>
        <w:t xml:space="preserve"> and</w:t>
      </w:r>
      <w:r w:rsidRPr="007E5E59">
        <w:rPr>
          <w:lang w:eastAsia="zh-CN"/>
        </w:rPr>
        <w:t xml:space="preserve"> </w:t>
      </w:r>
      <w:r w:rsidR="006F67C1" w:rsidRPr="007E5E59">
        <w:rPr>
          <w:lang w:eastAsia="zh-CN"/>
        </w:rPr>
        <w:t>is absent from</w:t>
      </w:r>
      <w:r w:rsidR="000719FA" w:rsidRPr="007E5E59">
        <w:rPr>
          <w:lang w:eastAsia="zh-CN"/>
        </w:rPr>
        <w:t xml:space="preserve"> any usage outside of these scenarios</w:t>
      </w:r>
      <w:r w:rsidR="006F67C1" w:rsidRPr="007E5E59">
        <w:rPr>
          <w:lang w:eastAsia="zh-CN"/>
        </w:rPr>
        <w:t>. Therefore,</w:t>
      </w:r>
      <w:r w:rsidRPr="007E5E59">
        <w:rPr>
          <w:lang w:eastAsia="zh-CN"/>
        </w:rPr>
        <w:t xml:space="preserve"> </w:t>
      </w:r>
      <w:r w:rsidRPr="007E5E59">
        <w:rPr>
          <w:lang w:eastAsia="zh-CN"/>
        </w:rPr>
        <w:t>介</w:t>
      </w:r>
      <w:r w:rsidRPr="007E5E59">
        <w:rPr>
          <w:lang w:eastAsia="zh-CN"/>
        </w:rPr>
        <w:t xml:space="preserve"> </w:t>
      </w:r>
      <w:r w:rsidRPr="007E5E59">
        <w:rPr>
          <w:i/>
          <w:iCs/>
          <w:lang w:eastAsia="zh-CN"/>
        </w:rPr>
        <w:t>jiè</w:t>
      </w:r>
      <w:r w:rsidRPr="007E5E59">
        <w:rPr>
          <w:lang w:eastAsia="zh-CN"/>
        </w:rPr>
        <w:t xml:space="preserve"> and </w:t>
      </w:r>
      <w:r w:rsidRPr="007E5E59">
        <w:rPr>
          <w:lang w:eastAsia="zh-CN"/>
        </w:rPr>
        <w:t>抔</w:t>
      </w:r>
      <w:r w:rsidRPr="007E5E59">
        <w:rPr>
          <w:lang w:eastAsia="zh-CN"/>
        </w:rPr>
        <w:t xml:space="preserve"> </w:t>
      </w:r>
      <w:r w:rsidRPr="007E5E59">
        <w:rPr>
          <w:i/>
          <w:iCs/>
          <w:lang w:eastAsia="zh-CN"/>
        </w:rPr>
        <w:t>póu</w:t>
      </w:r>
      <w:r w:rsidRPr="007E5E59">
        <w:rPr>
          <w:lang w:eastAsia="zh-CN"/>
        </w:rPr>
        <w:t xml:space="preserve"> can be called lexical fossils when referring to their classifier usages.</w:t>
      </w:r>
    </w:p>
    <w:p w14:paraId="7C5DE795" w14:textId="7D6DA2C2" w:rsidR="001E1FEF" w:rsidRPr="007E5E59" w:rsidRDefault="001F3CEB" w:rsidP="007E5E59">
      <w:pPr>
        <w:rPr>
          <w:lang w:eastAsia="zh-CN"/>
        </w:rPr>
      </w:pPr>
      <w:r w:rsidRPr="007E5E59">
        <w:rPr>
          <w:lang w:eastAsia="zh-CN"/>
        </w:rPr>
        <w:t xml:space="preserve">Next, we will analyse </w:t>
      </w:r>
      <w:r w:rsidR="00BE2F76" w:rsidRPr="007E5E59">
        <w:rPr>
          <w:lang w:eastAsia="zh-CN"/>
        </w:rPr>
        <w:t>驷</w:t>
      </w:r>
      <w:r w:rsidR="00BE2F76" w:rsidRPr="007E5E59">
        <w:rPr>
          <w:lang w:eastAsia="zh-CN"/>
        </w:rPr>
        <w:t xml:space="preserve"> </w:t>
      </w:r>
      <w:r w:rsidR="00BE2F76" w:rsidRPr="007E5E59">
        <w:rPr>
          <w:i/>
          <w:iCs/>
          <w:lang w:eastAsia="zh-CN"/>
        </w:rPr>
        <w:t>sì</w:t>
      </w:r>
      <w:r w:rsidR="005A65DF" w:rsidRPr="007E5E59">
        <w:rPr>
          <w:lang w:eastAsia="zh-CN"/>
        </w:rPr>
        <w:t>, which</w:t>
      </w:r>
      <w:r w:rsidR="001E1FEF" w:rsidRPr="007E5E59">
        <w:rPr>
          <w:lang w:eastAsia="zh-CN"/>
        </w:rPr>
        <w:t xml:space="preserve"> </w:t>
      </w:r>
      <w:r w:rsidR="005A65DF" w:rsidRPr="007E5E59">
        <w:rPr>
          <w:lang w:eastAsia="zh-CN"/>
        </w:rPr>
        <w:t xml:space="preserve">is </w:t>
      </w:r>
      <w:r w:rsidR="001E1FEF" w:rsidRPr="007E5E59">
        <w:rPr>
          <w:lang w:eastAsia="zh-CN"/>
        </w:rPr>
        <w:t>use</w:t>
      </w:r>
      <w:r w:rsidR="005A65DF" w:rsidRPr="007E5E59">
        <w:rPr>
          <w:lang w:eastAsia="zh-CN"/>
        </w:rPr>
        <w:t>d</w:t>
      </w:r>
      <w:r w:rsidR="001E1FEF" w:rsidRPr="007E5E59">
        <w:rPr>
          <w:lang w:eastAsia="zh-CN"/>
        </w:rPr>
        <w:t xml:space="preserve"> in many idioms </w:t>
      </w:r>
      <w:r w:rsidR="001E1FEF" w:rsidRPr="007E5E59">
        <w:rPr>
          <w:lang w:eastAsia="zh-CN"/>
        </w:rPr>
        <w:fldChar w:fldCharType="begin"/>
      </w:r>
      <w:r w:rsidR="00F33CC1" w:rsidRPr="007E5E59">
        <w:rPr>
          <w:lang w:eastAsia="zh-CN"/>
        </w:rPr>
        <w:instrText xml:space="preserve"> ADDIN ZOTERO_ITEM CSL_CITATION {"citationID":"qJru0LT6","properties":{"formattedCitation":"(Huang, 2017)","plainCitation":"(Huang, 2017)","dontUpdate":true,"noteIndex":0},"citationItems":[{"id":178,"uris":["http://zotero.org/users/15940629/items/XTAR5J37"],"itemData":{"id":178,"type":"book","edition":"New Revised Edition","event-place":"Chengdu","ISBN":"978-7-5579-0172-1","language":"zh","note":"OCLC: 1265795765","publisher":"</w:instrText>
      </w:r>
      <w:r w:rsidR="00F33CC1" w:rsidRPr="007E5E59">
        <w:rPr>
          <w:lang w:eastAsia="zh-CN"/>
        </w:rPr>
        <w:instrText>四川辞书出版社</w:instrText>
      </w:r>
      <w:r w:rsidR="00F33CC1" w:rsidRPr="007E5E59">
        <w:rPr>
          <w:lang w:eastAsia="zh-CN"/>
        </w:rPr>
        <w:instrText xml:space="preserve"> [Sichuan Cishu Chuban She]","publisher-place":"Chengdu","source":"Open WorldCat","title":"</w:instrText>
      </w:r>
      <w:r w:rsidR="00F33CC1" w:rsidRPr="007E5E59">
        <w:rPr>
          <w:lang w:eastAsia="zh-CN"/>
        </w:rPr>
        <w:instrText>汉语成语词典</w:instrText>
      </w:r>
      <w:r w:rsidR="00F33CC1" w:rsidRPr="007E5E59">
        <w:rPr>
          <w:lang w:eastAsia="zh-CN"/>
        </w:rPr>
        <w:instrText xml:space="preserve"> [Hanyu Chengyu Cidian]","author":[{"family":"Huang","given":"Chenglan"}],"issued":{"date-parts":[["2017"]]}}}],"schema":"https://github.com/citation-style-language/schema/raw/master/csl-citation.json"} </w:instrText>
      </w:r>
      <w:r w:rsidR="001E1FEF" w:rsidRPr="007E5E59">
        <w:rPr>
          <w:lang w:eastAsia="zh-CN"/>
        </w:rPr>
        <w:fldChar w:fldCharType="separate"/>
      </w:r>
      <w:r w:rsidR="001E1FEF" w:rsidRPr="007E5E59">
        <w:t>(Huang, 2017</w:t>
      </w:r>
      <w:r w:rsidR="00FE7888" w:rsidRPr="007E5E59">
        <w:t xml:space="preserve">, e.g. </w:t>
      </w:r>
      <w:r w:rsidR="001E1FEF" w:rsidRPr="007E5E59">
        <w:rPr>
          <w:lang w:eastAsia="zh-CN"/>
        </w:rPr>
        <w:fldChar w:fldCharType="end"/>
      </w:r>
      <w:r w:rsidR="00FE7888" w:rsidRPr="007E5E59">
        <w:t xml:space="preserve"> </w:t>
      </w:r>
      <w:r w:rsidR="00FE7888" w:rsidRPr="007E5E59">
        <w:rPr>
          <w:lang w:eastAsia="zh-CN"/>
        </w:rPr>
        <w:t>高车驷马</w:t>
      </w:r>
      <w:r w:rsidR="00BE7F84" w:rsidRPr="007E5E59">
        <w:rPr>
          <w:lang w:eastAsia="zh-CN"/>
        </w:rPr>
        <w:t>;</w:t>
      </w:r>
      <w:r w:rsidR="00FE7888" w:rsidRPr="007E5E59">
        <w:rPr>
          <w:lang w:eastAsia="zh-CN"/>
        </w:rPr>
        <w:t xml:space="preserve"> </w:t>
      </w:r>
      <w:r w:rsidR="00FE7888" w:rsidRPr="007E5E59">
        <w:rPr>
          <w:lang w:eastAsia="zh-CN"/>
        </w:rPr>
        <w:t>驷马高门</w:t>
      </w:r>
      <w:r w:rsidR="00FE7888" w:rsidRPr="007E5E59">
        <w:rPr>
          <w:lang w:eastAsia="zh-CN"/>
        </w:rPr>
        <w:t xml:space="preserve">, </w:t>
      </w:r>
      <w:r w:rsidR="00FE7888" w:rsidRPr="007E5E59">
        <w:rPr>
          <w:lang w:eastAsia="zh-CN"/>
        </w:rPr>
        <w:t>驷不及舌</w:t>
      </w:r>
      <w:r w:rsidR="00FE7888" w:rsidRPr="007E5E59">
        <w:rPr>
          <w:lang w:eastAsia="zh-CN"/>
        </w:rPr>
        <w:t>)</w:t>
      </w:r>
      <w:r w:rsidR="001E1FEF" w:rsidRPr="007E5E59">
        <w:rPr>
          <w:lang w:eastAsia="zh-CN"/>
        </w:rPr>
        <w:t>, and in many cases</w:t>
      </w:r>
      <w:r w:rsidR="00C22B7E" w:rsidRPr="007E5E59">
        <w:rPr>
          <w:lang w:eastAsia="zh-CN"/>
        </w:rPr>
        <w:t>,</w:t>
      </w:r>
      <w:r w:rsidR="001E1FEF" w:rsidRPr="007E5E59">
        <w:rPr>
          <w:lang w:eastAsia="zh-CN"/>
        </w:rPr>
        <w:t xml:space="preserve"> it </w:t>
      </w:r>
      <w:r w:rsidR="00C22B7E" w:rsidRPr="007E5E59">
        <w:rPr>
          <w:lang w:eastAsia="zh-CN"/>
        </w:rPr>
        <w:t xml:space="preserve">appears </w:t>
      </w:r>
      <w:r w:rsidR="001E1FEF" w:rsidRPr="007E5E59">
        <w:rPr>
          <w:lang w:eastAsia="zh-CN"/>
        </w:rPr>
        <w:t xml:space="preserve">as a lexical fossil. It originally meant a chariot or carriage drawn by four horses, but later became a classifier for horses </w:t>
      </w:r>
      <w:r w:rsidR="008F09B7" w:rsidRPr="007E5E59">
        <w:rPr>
          <w:lang w:eastAsia="zh-CN"/>
        </w:rPr>
        <w:t xml:space="preserve">themselves </w:t>
      </w:r>
      <w:r w:rsidR="001E1FEF" w:rsidRPr="007E5E59">
        <w:rPr>
          <w:lang w:eastAsia="zh-CN"/>
        </w:rPr>
        <w:fldChar w:fldCharType="begin"/>
      </w:r>
      <w:r w:rsidR="00F33CC1" w:rsidRPr="007E5E59">
        <w:rPr>
          <w:lang w:eastAsia="zh-CN"/>
        </w:rPr>
        <w:instrText xml:space="preserve"> ADDIN ZOTERO_ITEM CSL_CITATION {"citationID":"ZUN5V9gH","properties":{"formattedCitation":"(Lu, 2016)","plainCitation":"(Lu, 2016)","noteIndex":0},"citationItems":[{"id":673,"uris":["http://zotero.org/users/15940629/items/7AHQPR9K"],"itemData":{"id":673,"type":"book","collection-title":"</w:instrText>
      </w:r>
      <w:r w:rsidR="00F33CC1" w:rsidRPr="007E5E59">
        <w:rPr>
          <w:lang w:eastAsia="zh-CN"/>
        </w:rPr>
        <w:instrText>开心辞书</w:instrText>
      </w:r>
      <w:r w:rsidR="00F33CC1" w:rsidRPr="007E5E59">
        <w:rPr>
          <w:lang w:eastAsia="zh-CN"/>
        </w:rPr>
        <w:instrText xml:space="preserve"> [Bright Dictionary]","edition":"2nd Ed.","event-place":"Gansu","ISBN":"978-7-5423-3481-7","language":"zh-Hans","number-of-pages":"1164","publisher":"</w:instrText>
      </w:r>
      <w:r w:rsidR="00F33CC1" w:rsidRPr="007E5E59">
        <w:rPr>
          <w:lang w:eastAsia="zh-CN"/>
        </w:rPr>
        <w:instrText>甘肃教育出版社</w:instrText>
      </w:r>
      <w:r w:rsidR="00F33CC1" w:rsidRPr="007E5E59">
        <w:rPr>
          <w:lang w:eastAsia="zh-CN"/>
        </w:rPr>
        <w:instrText xml:space="preserve"> [Gansu Education Publishing House]","publisher-place":"Gansu","title":"</w:instrText>
      </w:r>
      <w:r w:rsidR="00F33CC1" w:rsidRPr="007E5E59">
        <w:rPr>
          <w:lang w:eastAsia="zh-CN"/>
        </w:rPr>
        <w:instrText>实用古代汉语词典</w:instrText>
      </w:r>
      <w:r w:rsidR="00F33CC1" w:rsidRPr="007E5E59">
        <w:rPr>
          <w:lang w:eastAsia="zh-CN"/>
        </w:rPr>
        <w:instrText xml:space="preserve"> [Shiyong Gudai Hanyu Cidian]","author":[{"family":"Lu","given":"Zheng"}],"contributor":[{"family":"Wen","given":"Yanmei"},{"family":"Su","given":"Jielan"},{"family":"Bu","given":"Qingqing"},{"family":"Gao","given":"Jing"},{"family":"He","given":"Qingwen"}],"issued":{"date-parts":[["2016"]]}}}],"schema":"https://github.com/citation-style-language/schema/raw/master/csl-citation.json"} </w:instrText>
      </w:r>
      <w:r w:rsidR="001E1FEF" w:rsidRPr="007E5E59">
        <w:rPr>
          <w:lang w:eastAsia="zh-CN"/>
        </w:rPr>
        <w:fldChar w:fldCharType="separate"/>
      </w:r>
      <w:r w:rsidR="001E1FEF" w:rsidRPr="007E5E59">
        <w:t>(Lu, 2016)</w:t>
      </w:r>
      <w:r w:rsidR="001E1FEF" w:rsidRPr="007E5E59">
        <w:rPr>
          <w:lang w:eastAsia="zh-CN"/>
        </w:rPr>
        <w:fldChar w:fldCharType="end"/>
      </w:r>
      <w:r w:rsidR="001E1FEF" w:rsidRPr="007E5E59">
        <w:rPr>
          <w:lang w:eastAsia="zh-CN"/>
        </w:rPr>
        <w:t xml:space="preserve">. It was then supplanted by </w:t>
      </w:r>
      <w:r w:rsidR="001E1FEF" w:rsidRPr="007E5E59">
        <w:rPr>
          <w:lang w:eastAsia="zh-CN"/>
        </w:rPr>
        <w:t>匹</w:t>
      </w:r>
      <w:r w:rsidR="00BE2F76" w:rsidRPr="007E5E59">
        <w:rPr>
          <w:lang w:eastAsia="zh-CN"/>
        </w:rPr>
        <w:t xml:space="preserve"> </w:t>
      </w:r>
      <w:r w:rsidR="00BE2F76" w:rsidRPr="007E5E59">
        <w:rPr>
          <w:i/>
          <w:iCs/>
          <w:lang w:eastAsia="zh-CN"/>
        </w:rPr>
        <w:t>p</w:t>
      </w:r>
      <w:r w:rsidR="00BE2F76" w:rsidRPr="007E5E59">
        <w:rPr>
          <w:rFonts w:ascii="Cambria" w:hAnsi="Cambria" w:cs="Cambria"/>
          <w:i/>
          <w:iCs/>
          <w:lang w:eastAsia="zh-CN"/>
        </w:rPr>
        <w:t>ǐ</w:t>
      </w:r>
      <w:r w:rsidR="00BE2F76" w:rsidRPr="007E5E59">
        <w:rPr>
          <w:lang w:eastAsia="zh-CN"/>
        </w:rPr>
        <w:t xml:space="preserve"> as early as the Ming dynasty</w:t>
      </w:r>
      <w:r w:rsidR="001E1FEF" w:rsidRPr="007E5E59">
        <w:rPr>
          <w:lang w:eastAsia="zh-CN"/>
        </w:rPr>
        <w:t>.</w:t>
      </w:r>
      <w:r w:rsidR="002F445D" w:rsidRPr="007E5E59">
        <w:rPr>
          <w:rStyle w:val="FootnoteReference"/>
          <w:lang w:eastAsia="zh-CN"/>
        </w:rPr>
        <w:footnoteReference w:id="2"/>
      </w:r>
    </w:p>
    <w:p w14:paraId="5A19AFA8" w14:textId="41356DA2" w:rsidR="00BE2F76" w:rsidRPr="007E5E59" w:rsidRDefault="00BE2F76" w:rsidP="007E5E59">
      <w:pPr>
        <w:rPr>
          <w:lang w:eastAsia="zh-CN"/>
        </w:rPr>
      </w:pPr>
      <w:r w:rsidRPr="007E5E59">
        <w:rPr>
          <w:lang w:eastAsia="zh-CN"/>
        </w:rPr>
        <w:t>Thus, we can conduct a substitution test to showcase this evolution:</w:t>
      </w:r>
    </w:p>
    <w:p w14:paraId="11EF35F1" w14:textId="41726BF6" w:rsidR="00BE2F76" w:rsidRPr="007E5E59" w:rsidRDefault="00BE2F76" w:rsidP="007E5E59">
      <w:pPr>
        <w:ind w:left="720"/>
        <w:rPr>
          <w:lang w:eastAsia="zh-CN"/>
        </w:rPr>
      </w:pPr>
      <w:r w:rsidRPr="007E5E59">
        <w:rPr>
          <w:lang w:eastAsia="zh-CN"/>
        </w:rPr>
        <w:t>一匹马</w:t>
      </w:r>
    </w:p>
    <w:p w14:paraId="29062B3A" w14:textId="0DC1955B" w:rsidR="00BE2F76" w:rsidRPr="007E5E59" w:rsidRDefault="00BE2F76" w:rsidP="007E5E59">
      <w:pPr>
        <w:ind w:left="720"/>
        <w:rPr>
          <w:rFonts w:cs="Cambria"/>
          <w:i/>
          <w:iCs/>
          <w:lang w:eastAsia="zh-CN"/>
        </w:rPr>
      </w:pPr>
      <w:r w:rsidRPr="007E5E59">
        <w:rPr>
          <w:i/>
          <w:iCs/>
          <w:lang w:eastAsia="zh-CN"/>
        </w:rPr>
        <w:t>yī p</w:t>
      </w:r>
      <w:r w:rsidRPr="007E5E59">
        <w:rPr>
          <w:rFonts w:ascii="Cambria" w:hAnsi="Cambria" w:cs="Cambria"/>
          <w:i/>
          <w:iCs/>
          <w:lang w:eastAsia="zh-CN"/>
        </w:rPr>
        <w:t>ǐ</w:t>
      </w:r>
      <w:r w:rsidRPr="007E5E59">
        <w:rPr>
          <w:i/>
          <w:iCs/>
          <w:lang w:eastAsia="zh-CN"/>
        </w:rPr>
        <w:t xml:space="preserve"> m</w:t>
      </w:r>
      <w:r w:rsidRPr="007E5E59">
        <w:rPr>
          <w:rFonts w:ascii="Cambria" w:hAnsi="Cambria" w:cs="Cambria"/>
          <w:i/>
          <w:iCs/>
          <w:lang w:eastAsia="zh-CN"/>
        </w:rPr>
        <w:t>ǎ</w:t>
      </w:r>
    </w:p>
    <w:p w14:paraId="694EBFD3" w14:textId="0705FA6E" w:rsidR="00FA4414" w:rsidRPr="007E5E59" w:rsidRDefault="00FA4414" w:rsidP="007E5E59">
      <w:pPr>
        <w:ind w:left="720"/>
        <w:rPr>
          <w:lang w:eastAsia="zh-CN"/>
        </w:rPr>
      </w:pPr>
      <w:r w:rsidRPr="007E5E59">
        <w:rPr>
          <w:rFonts w:cs="Cambria"/>
          <w:lang w:eastAsia="zh-CN"/>
        </w:rPr>
        <w:t>One CLF horse</w:t>
      </w:r>
    </w:p>
    <w:p w14:paraId="312B8DBC" w14:textId="3AD61C19" w:rsidR="00BE2F76" w:rsidRPr="007E5E59" w:rsidRDefault="00BE2F76" w:rsidP="007E5E59">
      <w:pPr>
        <w:ind w:left="720"/>
        <w:rPr>
          <w:lang w:eastAsia="zh-CN"/>
        </w:rPr>
      </w:pPr>
      <w:r w:rsidRPr="007E5E59">
        <w:rPr>
          <w:lang w:eastAsia="zh-CN"/>
        </w:rPr>
        <w:t>*</w:t>
      </w:r>
      <w:r w:rsidRPr="007E5E59">
        <w:rPr>
          <w:lang w:eastAsia="zh-CN"/>
        </w:rPr>
        <w:t>一驷马</w:t>
      </w:r>
    </w:p>
    <w:p w14:paraId="5CD6FFA9" w14:textId="0D5E579B" w:rsidR="00FA4414" w:rsidRPr="007E5E59" w:rsidRDefault="00FA4414" w:rsidP="007E5E59">
      <w:pPr>
        <w:ind w:left="720"/>
        <w:rPr>
          <w:rFonts w:cs="Cambria"/>
          <w:i/>
          <w:iCs/>
          <w:lang w:eastAsia="zh-CN"/>
        </w:rPr>
      </w:pPr>
      <w:r w:rsidRPr="007E5E59">
        <w:rPr>
          <w:lang w:eastAsia="zh-CN"/>
        </w:rPr>
        <w:t>*</w:t>
      </w:r>
      <w:r w:rsidRPr="007E5E59">
        <w:rPr>
          <w:i/>
          <w:iCs/>
          <w:lang w:eastAsia="zh-CN"/>
        </w:rPr>
        <w:t>yī sìm</w:t>
      </w:r>
      <w:r w:rsidRPr="007E5E59">
        <w:rPr>
          <w:rFonts w:ascii="Cambria" w:hAnsi="Cambria" w:cs="Cambria"/>
          <w:i/>
          <w:iCs/>
          <w:lang w:eastAsia="zh-CN"/>
        </w:rPr>
        <w:t>ǎ</w:t>
      </w:r>
    </w:p>
    <w:p w14:paraId="5A74BB6D" w14:textId="166A0BF6" w:rsidR="00BE2F76" w:rsidRPr="007E5E59" w:rsidRDefault="00FA4414" w:rsidP="007E5E59">
      <w:pPr>
        <w:rPr>
          <w:lang w:eastAsia="zh-CN"/>
        </w:rPr>
      </w:pPr>
      <w:r w:rsidRPr="007E5E59">
        <w:rPr>
          <w:lang w:eastAsia="zh-CN"/>
        </w:rPr>
        <w:t>驷</w:t>
      </w:r>
      <w:r w:rsidRPr="007E5E59">
        <w:rPr>
          <w:lang w:eastAsia="zh-CN"/>
        </w:rPr>
        <w:t xml:space="preserve"> </w:t>
      </w:r>
      <w:r w:rsidRPr="007E5E59">
        <w:rPr>
          <w:i/>
          <w:iCs/>
          <w:lang w:eastAsia="zh-CN"/>
        </w:rPr>
        <w:t>sì</w:t>
      </w:r>
      <w:r w:rsidRPr="007E5E59">
        <w:rPr>
          <w:lang w:eastAsia="zh-CN"/>
        </w:rPr>
        <w:t xml:space="preserve"> is simply not an operational classifier in modern Mandarin Chinese, and thus using it to refer to horses is ungrammatical, as the semantic meaning associated with the classifier (while itself grammaticali</w:t>
      </w:r>
      <w:r w:rsidR="00573954" w:rsidRPr="007E5E59">
        <w:rPr>
          <w:lang w:eastAsia="zh-CN"/>
        </w:rPr>
        <w:t>s</w:t>
      </w:r>
      <w:r w:rsidRPr="007E5E59">
        <w:rPr>
          <w:lang w:eastAsia="zh-CN"/>
        </w:rPr>
        <w:t xml:space="preserve">ed) is lost. </w:t>
      </w:r>
    </w:p>
    <w:p w14:paraId="719D950B" w14:textId="02C205EE" w:rsidR="001F3CEB" w:rsidRPr="007E5E59" w:rsidRDefault="001E1FEF" w:rsidP="007E5E59">
      <w:pPr>
        <w:rPr>
          <w:lang w:eastAsia="zh-CN"/>
        </w:rPr>
      </w:pPr>
      <w:r w:rsidRPr="007E5E59">
        <w:rPr>
          <w:lang w:eastAsia="zh-CN"/>
        </w:rPr>
        <w:t xml:space="preserve">To </w:t>
      </w:r>
      <w:r w:rsidR="00262B1B" w:rsidRPr="007E5E59">
        <w:rPr>
          <w:lang w:eastAsia="zh-CN"/>
        </w:rPr>
        <w:t xml:space="preserve">support </w:t>
      </w:r>
      <w:r w:rsidR="003E4296" w:rsidRPr="007E5E59">
        <w:rPr>
          <w:lang w:eastAsia="zh-CN"/>
        </w:rPr>
        <w:t xml:space="preserve">labelling it </w:t>
      </w:r>
      <w:r w:rsidRPr="007E5E59">
        <w:rPr>
          <w:lang w:eastAsia="zh-CN"/>
        </w:rPr>
        <w:t>as a classifier, and thus lexical fossil status, we will review</w:t>
      </w:r>
      <w:r w:rsidR="001F3CEB" w:rsidRPr="007E5E59">
        <w:rPr>
          <w:lang w:eastAsia="zh-CN"/>
        </w:rPr>
        <w:t>一言既出，驷马难追</w:t>
      </w:r>
      <w:r w:rsidR="001F3CEB" w:rsidRPr="007E5E59">
        <w:rPr>
          <w:lang w:eastAsia="zh-CN"/>
        </w:rPr>
        <w:t xml:space="preserve"> </w:t>
      </w:r>
      <w:r w:rsidR="001F3CEB" w:rsidRPr="007E5E59">
        <w:rPr>
          <w:i/>
          <w:iCs/>
          <w:lang w:eastAsia="zh-CN"/>
        </w:rPr>
        <w:t>yīyánjìchū</w:t>
      </w:r>
      <w:r w:rsidR="00BE2F76" w:rsidRPr="007E5E59">
        <w:rPr>
          <w:i/>
          <w:iCs/>
          <w:lang w:eastAsia="zh-CN"/>
        </w:rPr>
        <w:t xml:space="preserve">, </w:t>
      </w:r>
      <w:r w:rsidR="001F3CEB" w:rsidRPr="007E5E59">
        <w:rPr>
          <w:i/>
          <w:iCs/>
          <w:lang w:eastAsia="zh-CN"/>
        </w:rPr>
        <w:t>sìm</w:t>
      </w:r>
      <w:r w:rsidR="001F3CEB" w:rsidRPr="007E5E59">
        <w:rPr>
          <w:rFonts w:ascii="Cambria" w:hAnsi="Cambria" w:cs="Cambria"/>
          <w:i/>
          <w:iCs/>
          <w:lang w:eastAsia="zh-CN"/>
        </w:rPr>
        <w:t>ǎ</w:t>
      </w:r>
      <w:r w:rsidR="001F3CEB" w:rsidRPr="007E5E59">
        <w:rPr>
          <w:i/>
          <w:iCs/>
          <w:lang w:eastAsia="zh-CN"/>
        </w:rPr>
        <w:t>n</w:t>
      </w:r>
      <w:r w:rsidR="001F3CEB" w:rsidRPr="007E5E59">
        <w:rPr>
          <w:rFonts w:cs="Sylfaen"/>
          <w:i/>
          <w:iCs/>
          <w:lang w:eastAsia="zh-CN"/>
        </w:rPr>
        <w:t>á</w:t>
      </w:r>
      <w:r w:rsidR="001F3CEB" w:rsidRPr="007E5E59">
        <w:rPr>
          <w:i/>
          <w:iCs/>
          <w:lang w:eastAsia="zh-CN"/>
        </w:rPr>
        <w:t>nzhu</w:t>
      </w:r>
      <w:r w:rsidR="001F3CEB" w:rsidRPr="007E5E59">
        <w:rPr>
          <w:rFonts w:cs="Sylfaen"/>
          <w:i/>
          <w:iCs/>
          <w:lang w:eastAsia="zh-CN"/>
        </w:rPr>
        <w:t>ī</w:t>
      </w:r>
      <w:r w:rsidR="001F3CEB" w:rsidRPr="007E5E59">
        <w:rPr>
          <w:lang w:eastAsia="zh-CN"/>
        </w:rPr>
        <w:t xml:space="preserve">. While more of a proverb </w:t>
      </w:r>
      <w:r w:rsidR="001F3CEB" w:rsidRPr="007E5E59">
        <w:rPr>
          <w:lang w:eastAsia="zh-CN"/>
        </w:rPr>
        <w:fldChar w:fldCharType="begin"/>
      </w:r>
      <w:r w:rsidR="00F33CC1" w:rsidRPr="007E5E59">
        <w:rPr>
          <w:lang w:eastAsia="zh-CN"/>
        </w:rPr>
        <w:instrText xml:space="preserve"> ADDIN ZOTERO_ITEM CSL_CITATION {"citationID":"bWATcVaJ","properties":{"formattedCitation":"(Taiwan Ministry of Education, 1994)","plainCitation":"(Taiwan Ministry of Education, 1994)","noteIndex":0},"citationItems":[{"id":521,"uris":["http://zotero.org/users/15940629/items/BTC9VYSU"],"itemData":{"id":521,"type":"book","event-place":"Taipei","language":"zh","publisher":"Taiwan Ministry of Education","publisher-place":"Taipei","title":"</w:instrText>
      </w:r>
      <w:r w:rsidR="00F33CC1" w:rsidRPr="007E5E59">
        <w:rPr>
          <w:lang w:eastAsia="zh-CN"/>
        </w:rPr>
        <w:instrText>重編國語辭典修定本</w:instrText>
      </w:r>
      <w:r w:rsidR="00F33CC1" w:rsidRPr="007E5E59">
        <w:rPr>
          <w:lang w:eastAsia="zh-CN"/>
        </w:rPr>
        <w:instrText xml:space="preserve"> [Revised Mandarin Chinese Dictionary]","author":[{"literal":"Taiwan Ministry of Education"}],"issued":{"date-parts":[["1994"]]}}}],"schema":"https://github.com/citation-style-language/schema/raw/master/csl-citation.json"} </w:instrText>
      </w:r>
      <w:r w:rsidR="001F3CEB" w:rsidRPr="007E5E59">
        <w:rPr>
          <w:lang w:eastAsia="zh-CN"/>
        </w:rPr>
        <w:fldChar w:fldCharType="separate"/>
      </w:r>
      <w:r w:rsidR="001F3CEB" w:rsidRPr="007E5E59">
        <w:t>(Taiwan Ministry of Education, 1994)</w:t>
      </w:r>
      <w:r w:rsidR="001F3CEB" w:rsidRPr="007E5E59">
        <w:rPr>
          <w:lang w:eastAsia="zh-CN"/>
        </w:rPr>
        <w:fldChar w:fldCharType="end"/>
      </w:r>
      <w:r w:rsidR="001F3CEB" w:rsidRPr="007E5E59">
        <w:rPr>
          <w:lang w:eastAsia="zh-CN"/>
        </w:rPr>
        <w:t xml:space="preserve">, </w:t>
      </w:r>
      <w:r w:rsidR="00FA4414" w:rsidRPr="007E5E59">
        <w:rPr>
          <w:lang w:eastAsia="zh-CN"/>
        </w:rPr>
        <w:t>it</w:t>
      </w:r>
      <w:r w:rsidR="001F3CEB" w:rsidRPr="007E5E59">
        <w:rPr>
          <w:lang w:eastAsia="zh-CN"/>
        </w:rPr>
        <w:t xml:space="preserve"> </w:t>
      </w:r>
      <w:r w:rsidR="00AA0F17" w:rsidRPr="007E5E59">
        <w:rPr>
          <w:lang w:eastAsia="zh-CN"/>
        </w:rPr>
        <w:t xml:space="preserve">can be seen </w:t>
      </w:r>
      <w:r w:rsidR="001F3CEB" w:rsidRPr="007E5E59">
        <w:rPr>
          <w:lang w:eastAsia="zh-CN"/>
        </w:rPr>
        <w:t xml:space="preserve">in </w:t>
      </w:r>
      <w:r w:rsidR="00AA0F17" w:rsidRPr="007E5E59">
        <w:rPr>
          <w:lang w:eastAsia="zh-CN"/>
        </w:rPr>
        <w:t>邓析子</w:t>
      </w:r>
      <w:r w:rsidR="001F3CEB" w:rsidRPr="007E5E59">
        <w:rPr>
          <w:lang w:eastAsia="zh-CN"/>
        </w:rPr>
        <w:t xml:space="preserve">Deng Xizi’s </w:t>
      </w:r>
      <w:r w:rsidR="00AA0F17" w:rsidRPr="007E5E59">
        <w:rPr>
          <w:lang w:eastAsia="zh-CN"/>
        </w:rPr>
        <w:t>转辞</w:t>
      </w:r>
      <w:r w:rsidR="001F3CEB" w:rsidRPr="007E5E59">
        <w:rPr>
          <w:lang w:eastAsia="zh-CN"/>
        </w:rPr>
        <w:t xml:space="preserve">Zhuanci chapter, written during the Spring &amp; Autumn period </w:t>
      </w:r>
      <w:r w:rsidR="00AA0F17" w:rsidRPr="007E5E59">
        <w:rPr>
          <w:lang w:eastAsia="zh-CN"/>
        </w:rPr>
        <w:fldChar w:fldCharType="begin"/>
      </w:r>
      <w:r w:rsidR="00AA0F17" w:rsidRPr="007E5E59">
        <w:rPr>
          <w:lang w:eastAsia="zh-CN"/>
        </w:rPr>
        <w:instrText xml:space="preserve"> ADDIN ZOTERO_ITEM CSL_CITATION {"citationID":"FAXiF3lK","properties":{"formattedCitation":"(Sturgeon, 2025)","plainCitation":"(Sturgeon, 2025)","noteIndex":0},"citationItems":[{"id":1896,"uris":["http://zotero.org/users/15940629/items/ELC8T9JY"],"itemData":{"id":1896,"type":"chapter","abstract":"</w:instrText>
      </w:r>
      <w:r w:rsidR="00AA0F17" w:rsidRPr="007E5E59">
        <w:rPr>
          <w:lang w:eastAsia="zh-CN"/>
        </w:rPr>
        <w:instrText>邓析子一卷</w:instrText>
      </w:r>
      <w:r w:rsidR="00AA0F17" w:rsidRPr="007E5E59">
        <w:rPr>
          <w:lang w:eastAsia="zh-CN"/>
        </w:rPr>
        <w:instrText xml:space="preserve"> - full text database, fully browsable and searchable on-line; discussion and list of publications related to </w:instrText>
      </w:r>
      <w:r w:rsidR="00AA0F17" w:rsidRPr="007E5E59">
        <w:rPr>
          <w:lang w:eastAsia="zh-CN"/>
        </w:rPr>
        <w:instrText>邓析子一卷</w:instrText>
      </w:r>
      <w:r w:rsidR="00AA0F17" w:rsidRPr="007E5E59">
        <w:rPr>
          <w:lang w:eastAsia="zh-CN"/>
        </w:rPr>
        <w:instrText>. In English and simplified and traditional Chinese.","container-title":"</w:instrText>
      </w:r>
      <w:r w:rsidR="00AA0F17" w:rsidRPr="007E5E59">
        <w:rPr>
          <w:lang w:eastAsia="zh-CN"/>
        </w:rPr>
        <w:instrText>意林</w:instrText>
      </w:r>
      <w:r w:rsidR="00AA0F17" w:rsidRPr="007E5E59">
        <w:rPr>
          <w:lang w:eastAsia="zh-CN"/>
        </w:rPr>
        <w:instrText xml:space="preserve"> [Yilin]","edition":"Digitized ed.","event-place":"United States","language":"en","number-of-volumes":"6","publisher":"Chinese Text Project","publisher-place":"United States","title":"</w:instrText>
      </w:r>
      <w:r w:rsidR="00AA0F17" w:rsidRPr="007E5E59">
        <w:rPr>
          <w:lang w:eastAsia="zh-CN"/>
        </w:rPr>
        <w:instrText>鄧析子一卷</w:instrText>
      </w:r>
      <w:r w:rsidR="00AA0F17" w:rsidRPr="007E5E59">
        <w:rPr>
          <w:lang w:eastAsia="zh-CN"/>
        </w:rPr>
        <w:instrText xml:space="preserve"> [Deng Xizi, One Volume]","title-short":"</w:instrText>
      </w:r>
      <w:r w:rsidR="00AA0F17" w:rsidRPr="007E5E59">
        <w:rPr>
          <w:lang w:eastAsia="zh-CN"/>
        </w:rPr>
        <w:instrText>意林</w:instrText>
      </w:r>
      <w:r w:rsidR="00AA0F17" w:rsidRPr="007E5E59">
        <w:rPr>
          <w:lang w:eastAsia="zh-CN"/>
        </w:rPr>
        <w:instrText xml:space="preserve">","URL":"https://ctext.org/text.pl?node=566757&amp;if=en&amp;remap=gb","volume":"1","contributor":[{"family":"Deng","given":"Xizi"}],"editor":[{"family":"Sturgeon","given":"Donald"}],"accessed":{"date-parts":[["2025",9,16]]},"issued":{"date-parts":[["2025"]],"season":"770-800"}}}],"schema":"https://github.com/citation-style-language/schema/raw/master/csl-citation.json"} </w:instrText>
      </w:r>
      <w:r w:rsidR="00AA0F17" w:rsidRPr="007E5E59">
        <w:rPr>
          <w:lang w:eastAsia="zh-CN"/>
        </w:rPr>
        <w:fldChar w:fldCharType="separate"/>
      </w:r>
      <w:r w:rsidR="00AA0F17" w:rsidRPr="007E5E59">
        <w:t>(Sturgeon, 2025)</w:t>
      </w:r>
      <w:r w:rsidR="00AA0F17" w:rsidRPr="007E5E59">
        <w:rPr>
          <w:lang w:eastAsia="zh-CN"/>
        </w:rPr>
        <w:fldChar w:fldCharType="end"/>
      </w:r>
      <w:r w:rsidR="001F3CEB" w:rsidRPr="007E5E59">
        <w:rPr>
          <w:lang w:eastAsia="zh-CN"/>
        </w:rPr>
        <w:t>:</w:t>
      </w:r>
    </w:p>
    <w:p w14:paraId="141CA776" w14:textId="3E1B65D3" w:rsidR="001F3CEB" w:rsidRPr="007E5E59" w:rsidRDefault="001F3CEB" w:rsidP="007E5E59">
      <w:pPr>
        <w:ind w:left="720"/>
        <w:rPr>
          <w:lang w:eastAsia="zh-CN"/>
        </w:rPr>
      </w:pPr>
      <w:r w:rsidRPr="007E5E59">
        <w:rPr>
          <w:lang w:eastAsia="zh-CN"/>
        </w:rPr>
        <w:t xml:space="preserve"> “</w:t>
      </w:r>
      <w:r w:rsidRPr="007E5E59">
        <w:rPr>
          <w:lang w:eastAsia="zh-CN"/>
        </w:rPr>
        <w:t>一言而非，</w:t>
      </w:r>
      <w:r w:rsidRPr="007E5E59">
        <w:rPr>
          <w:b/>
          <w:bCs/>
          <w:lang w:eastAsia="zh-CN"/>
        </w:rPr>
        <w:t>驷马不能追</w:t>
      </w:r>
      <w:r w:rsidRPr="007E5E59">
        <w:rPr>
          <w:lang w:eastAsia="zh-CN"/>
        </w:rPr>
        <w:t>；一言而急，</w:t>
      </w:r>
      <w:r w:rsidRPr="007E5E59">
        <w:rPr>
          <w:b/>
          <w:bCs/>
          <w:lang w:eastAsia="zh-CN"/>
        </w:rPr>
        <w:t>驷马不能及</w:t>
      </w:r>
      <w:r w:rsidRPr="007E5E59">
        <w:rPr>
          <w:lang w:eastAsia="zh-CN"/>
        </w:rPr>
        <w:t>。</w:t>
      </w:r>
      <w:r w:rsidRPr="007E5E59">
        <w:rPr>
          <w:lang w:eastAsia="zh-CN"/>
        </w:rPr>
        <w:t>”</w:t>
      </w:r>
    </w:p>
    <w:p w14:paraId="2ADAECB2" w14:textId="73CE17CB" w:rsidR="00BE2F76" w:rsidRPr="007E5E59" w:rsidRDefault="00BE2F76" w:rsidP="007E5E59">
      <w:pPr>
        <w:ind w:left="720"/>
        <w:rPr>
          <w:i/>
          <w:iCs/>
          <w:lang w:eastAsia="zh-CN"/>
        </w:rPr>
      </w:pPr>
      <w:r w:rsidRPr="007E5E59">
        <w:rPr>
          <w:i/>
          <w:iCs/>
          <w:lang w:eastAsia="zh-CN"/>
        </w:rPr>
        <w:t>yī yán ér fēi, sìm</w:t>
      </w:r>
      <w:r w:rsidRPr="007E5E59">
        <w:rPr>
          <w:rFonts w:ascii="Cambria" w:hAnsi="Cambria" w:cs="Cambria"/>
          <w:i/>
          <w:iCs/>
          <w:lang w:eastAsia="zh-CN"/>
        </w:rPr>
        <w:t>ǎ</w:t>
      </w:r>
      <w:r w:rsidRPr="007E5E59">
        <w:rPr>
          <w:i/>
          <w:iCs/>
          <w:lang w:eastAsia="zh-CN"/>
        </w:rPr>
        <w:t xml:space="preserve"> b</w:t>
      </w:r>
      <w:r w:rsidRPr="007E5E59">
        <w:rPr>
          <w:rFonts w:cs="Sylfaen"/>
          <w:i/>
          <w:iCs/>
          <w:lang w:eastAsia="zh-CN"/>
        </w:rPr>
        <w:t>ù</w:t>
      </w:r>
      <w:r w:rsidRPr="007E5E59">
        <w:rPr>
          <w:i/>
          <w:iCs/>
          <w:lang w:eastAsia="zh-CN"/>
        </w:rPr>
        <w:t>n</w:t>
      </w:r>
      <w:r w:rsidRPr="007E5E59">
        <w:rPr>
          <w:rFonts w:cs="Sylfaen"/>
          <w:i/>
          <w:iCs/>
          <w:lang w:eastAsia="zh-CN"/>
        </w:rPr>
        <w:t>é</w:t>
      </w:r>
      <w:r w:rsidRPr="007E5E59">
        <w:rPr>
          <w:i/>
          <w:iCs/>
          <w:lang w:eastAsia="zh-CN"/>
        </w:rPr>
        <w:t>ng zhu</w:t>
      </w:r>
      <w:r w:rsidRPr="007E5E59">
        <w:rPr>
          <w:rFonts w:cs="Sylfaen"/>
          <w:i/>
          <w:iCs/>
          <w:lang w:eastAsia="zh-CN"/>
        </w:rPr>
        <w:t>ī</w:t>
      </w:r>
      <w:r w:rsidRPr="007E5E59">
        <w:rPr>
          <w:i/>
          <w:iCs/>
          <w:lang w:eastAsia="zh-CN"/>
        </w:rPr>
        <w:t>; y</w:t>
      </w:r>
      <w:r w:rsidRPr="007E5E59">
        <w:rPr>
          <w:rFonts w:cs="Sylfaen"/>
          <w:i/>
          <w:iCs/>
          <w:lang w:eastAsia="zh-CN"/>
        </w:rPr>
        <w:t>ī</w:t>
      </w:r>
      <w:r w:rsidRPr="007E5E59">
        <w:rPr>
          <w:i/>
          <w:iCs/>
          <w:lang w:eastAsia="zh-CN"/>
        </w:rPr>
        <w:t xml:space="preserve"> y</w:t>
      </w:r>
      <w:r w:rsidRPr="007E5E59">
        <w:rPr>
          <w:rFonts w:cs="Sylfaen"/>
          <w:i/>
          <w:iCs/>
          <w:lang w:eastAsia="zh-CN"/>
        </w:rPr>
        <w:t>á</w:t>
      </w:r>
      <w:r w:rsidRPr="007E5E59">
        <w:rPr>
          <w:i/>
          <w:iCs/>
          <w:lang w:eastAsia="zh-CN"/>
        </w:rPr>
        <w:t xml:space="preserve">n </w:t>
      </w:r>
      <w:r w:rsidRPr="007E5E59">
        <w:rPr>
          <w:rFonts w:cs="Sylfaen"/>
          <w:i/>
          <w:iCs/>
          <w:lang w:eastAsia="zh-CN"/>
        </w:rPr>
        <w:t>é</w:t>
      </w:r>
      <w:r w:rsidRPr="007E5E59">
        <w:rPr>
          <w:i/>
          <w:iCs/>
          <w:lang w:eastAsia="zh-CN"/>
        </w:rPr>
        <w:t>r j</w:t>
      </w:r>
      <w:r w:rsidRPr="007E5E59">
        <w:rPr>
          <w:rFonts w:cs="Sylfaen"/>
          <w:i/>
          <w:iCs/>
          <w:lang w:eastAsia="zh-CN"/>
        </w:rPr>
        <w:t>í</w:t>
      </w:r>
      <w:r w:rsidRPr="007E5E59">
        <w:rPr>
          <w:i/>
          <w:iCs/>
          <w:lang w:eastAsia="zh-CN"/>
        </w:rPr>
        <w:t>, s</w:t>
      </w:r>
      <w:r w:rsidRPr="007E5E59">
        <w:rPr>
          <w:rFonts w:cs="Sylfaen"/>
          <w:i/>
          <w:iCs/>
          <w:lang w:eastAsia="zh-CN"/>
        </w:rPr>
        <w:t>ì</w:t>
      </w:r>
      <w:r w:rsidRPr="007E5E59">
        <w:rPr>
          <w:i/>
          <w:iCs/>
          <w:lang w:eastAsia="zh-CN"/>
        </w:rPr>
        <w:t>m</w:t>
      </w:r>
      <w:r w:rsidRPr="007E5E59">
        <w:rPr>
          <w:rFonts w:ascii="Cambria" w:hAnsi="Cambria" w:cs="Cambria"/>
          <w:i/>
          <w:iCs/>
          <w:lang w:eastAsia="zh-CN"/>
        </w:rPr>
        <w:t>ǎ</w:t>
      </w:r>
      <w:r w:rsidRPr="007E5E59">
        <w:rPr>
          <w:i/>
          <w:iCs/>
          <w:lang w:eastAsia="zh-CN"/>
        </w:rPr>
        <w:t xml:space="preserve"> b</w:t>
      </w:r>
      <w:r w:rsidRPr="007E5E59">
        <w:rPr>
          <w:rFonts w:cs="Sylfaen"/>
          <w:i/>
          <w:iCs/>
          <w:lang w:eastAsia="zh-CN"/>
        </w:rPr>
        <w:t>ù</w:t>
      </w:r>
      <w:r w:rsidRPr="007E5E59">
        <w:rPr>
          <w:i/>
          <w:iCs/>
          <w:lang w:eastAsia="zh-CN"/>
        </w:rPr>
        <w:t>n</w:t>
      </w:r>
      <w:r w:rsidRPr="007E5E59">
        <w:rPr>
          <w:rFonts w:cs="Sylfaen"/>
          <w:i/>
          <w:iCs/>
          <w:lang w:eastAsia="zh-CN"/>
        </w:rPr>
        <w:t>é</w:t>
      </w:r>
      <w:r w:rsidRPr="007E5E59">
        <w:rPr>
          <w:i/>
          <w:iCs/>
          <w:lang w:eastAsia="zh-CN"/>
        </w:rPr>
        <w:t>ng j</w:t>
      </w:r>
      <w:r w:rsidRPr="007E5E59">
        <w:rPr>
          <w:rFonts w:cs="Sylfaen"/>
          <w:i/>
          <w:iCs/>
          <w:lang w:eastAsia="zh-CN"/>
        </w:rPr>
        <w:t>í</w:t>
      </w:r>
      <w:r w:rsidRPr="007E5E59">
        <w:rPr>
          <w:i/>
          <w:iCs/>
          <w:lang w:eastAsia="zh-CN"/>
        </w:rPr>
        <w:t>.</w:t>
      </w:r>
    </w:p>
    <w:p w14:paraId="5A8F3CB2" w14:textId="26FF4A87" w:rsidR="00962B6B" w:rsidRPr="007E5E59" w:rsidRDefault="00962B6B" w:rsidP="007E5E59">
      <w:pPr>
        <w:ind w:left="720"/>
        <w:rPr>
          <w:lang w:eastAsia="zh-CN"/>
        </w:rPr>
      </w:pPr>
      <w:r w:rsidRPr="007E5E59">
        <w:rPr>
          <w:lang w:eastAsia="zh-CN"/>
        </w:rPr>
        <w:t>one-word-and-not CLF-horse-NEG-can-run; one-word-and-urgent, CLF-horse-NEG-can-reach</w:t>
      </w:r>
    </w:p>
    <w:p w14:paraId="50C710A6" w14:textId="41C7CED6" w:rsidR="001F3CEB" w:rsidRPr="007E5E59" w:rsidRDefault="001F3CEB" w:rsidP="007E5E59">
      <w:pPr>
        <w:ind w:left="720"/>
        <w:rPr>
          <w:lang w:eastAsia="zh-CN"/>
        </w:rPr>
      </w:pPr>
      <w:r w:rsidRPr="007E5E59">
        <w:rPr>
          <w:lang w:eastAsia="zh-CN"/>
        </w:rPr>
        <w:t>“If a word is wrong, four horses cannot catch up; if a word is urgent, four horses cannot catch up.”</w:t>
      </w:r>
    </w:p>
    <w:p w14:paraId="45EFCE92" w14:textId="71DA7244" w:rsidR="00962B6B" w:rsidRPr="007E5E59" w:rsidRDefault="001F3CEB" w:rsidP="007E5E59">
      <w:pPr>
        <w:rPr>
          <w:lang w:eastAsia="zh-CN"/>
        </w:rPr>
      </w:pPr>
      <w:r w:rsidRPr="007E5E59">
        <w:rPr>
          <w:lang w:eastAsia="zh-CN"/>
        </w:rPr>
        <w:lastRenderedPageBreak/>
        <w:t xml:space="preserve">Of course, the phrase has changed, removing </w:t>
      </w:r>
      <w:r w:rsidRPr="007E5E59">
        <w:rPr>
          <w:lang w:eastAsia="zh-CN"/>
        </w:rPr>
        <w:t>不</w:t>
      </w:r>
      <w:r w:rsidRPr="007E5E59">
        <w:rPr>
          <w:lang w:eastAsia="zh-CN"/>
        </w:rPr>
        <w:t xml:space="preserve"> </w:t>
      </w:r>
      <w:r w:rsidR="00BE2F76" w:rsidRPr="007E5E59">
        <w:rPr>
          <w:i/>
          <w:iCs/>
          <w:lang w:eastAsia="zh-CN"/>
        </w:rPr>
        <w:t>bù</w:t>
      </w:r>
      <w:r w:rsidR="00BE2F76" w:rsidRPr="007E5E59">
        <w:rPr>
          <w:lang w:eastAsia="zh-CN"/>
        </w:rPr>
        <w:t xml:space="preserve"> </w:t>
      </w:r>
      <w:r w:rsidRPr="007E5E59">
        <w:rPr>
          <w:lang w:eastAsia="zh-CN"/>
        </w:rPr>
        <w:t>to create the modern four-character structure</w:t>
      </w:r>
      <w:r w:rsidR="001E1FEF" w:rsidRPr="007E5E59">
        <w:rPr>
          <w:lang w:eastAsia="zh-CN"/>
        </w:rPr>
        <w:t>, but w</w:t>
      </w:r>
      <w:r w:rsidRPr="007E5E59">
        <w:rPr>
          <w:lang w:eastAsia="zh-CN"/>
        </w:rPr>
        <w:t xml:space="preserve">hat is important here is </w:t>
      </w:r>
      <w:r w:rsidRPr="007E5E59">
        <w:rPr>
          <w:lang w:eastAsia="zh-CN"/>
        </w:rPr>
        <w:t>驷</w:t>
      </w:r>
      <w:r w:rsidR="00BE2F76" w:rsidRPr="007E5E59">
        <w:rPr>
          <w:lang w:eastAsia="zh-CN"/>
        </w:rPr>
        <w:t xml:space="preserve"> </w:t>
      </w:r>
      <w:r w:rsidR="00BE2F76" w:rsidRPr="007E5E59">
        <w:rPr>
          <w:i/>
          <w:iCs/>
          <w:lang w:eastAsia="zh-CN"/>
        </w:rPr>
        <w:t>sì</w:t>
      </w:r>
      <w:r w:rsidR="00BE2F76" w:rsidRPr="007E5E59">
        <w:rPr>
          <w:lang w:eastAsia="zh-CN"/>
        </w:rPr>
        <w:t>, the classifier in this structure</w:t>
      </w:r>
      <w:r w:rsidRPr="007E5E59">
        <w:rPr>
          <w:lang w:eastAsia="zh-CN"/>
        </w:rPr>
        <w:t xml:space="preserve">. </w:t>
      </w:r>
    </w:p>
    <w:p w14:paraId="3F11FE9C" w14:textId="0834E466" w:rsidR="00FA4414" w:rsidRPr="007E5E59" w:rsidRDefault="00FA4414" w:rsidP="007E5E59">
      <w:pPr>
        <w:rPr>
          <w:lang w:eastAsia="zh-CN"/>
        </w:rPr>
      </w:pPr>
      <w:r w:rsidRPr="007E5E59">
        <w:rPr>
          <w:lang w:eastAsia="zh-CN"/>
        </w:rPr>
        <w:t xml:space="preserve">In the case of this classifier, its usage in Mandarin Chinese may not immediately be obvious. This is because this </w:t>
      </w:r>
      <w:r w:rsidRPr="007E5E59">
        <w:rPr>
          <w:i/>
          <w:iCs/>
          <w:lang w:eastAsia="zh-CN"/>
        </w:rPr>
        <w:t>Chengyu</w:t>
      </w:r>
      <w:r w:rsidRPr="007E5E59">
        <w:rPr>
          <w:lang w:eastAsia="zh-CN"/>
        </w:rPr>
        <w:t xml:space="preserve"> uses a Classical Chinese convention of not necessarily requiring a numeral; this will be proven in the movement test, which also proves it is grammatical in Mandarin Chinese.</w:t>
      </w:r>
    </w:p>
    <w:p w14:paraId="773F7978" w14:textId="61170B76" w:rsidR="00962B6B" w:rsidRPr="007E5E59" w:rsidRDefault="00BE2F76" w:rsidP="007E5E59">
      <w:pPr>
        <w:rPr>
          <w:lang w:eastAsia="zh-CN"/>
        </w:rPr>
      </w:pPr>
      <w:r w:rsidRPr="007E5E59">
        <w:rPr>
          <w:lang w:eastAsia="zh-CN"/>
        </w:rPr>
        <w:t>We</w:t>
      </w:r>
      <w:r w:rsidR="00962B6B" w:rsidRPr="007E5E59">
        <w:rPr>
          <w:lang w:eastAsia="zh-CN"/>
        </w:rPr>
        <w:t xml:space="preserve"> can </w:t>
      </w:r>
      <w:r w:rsidRPr="007E5E59">
        <w:rPr>
          <w:lang w:eastAsia="zh-CN"/>
        </w:rPr>
        <w:t>conduct a movement test by moving</w:t>
      </w:r>
      <w:r w:rsidR="00962B6B" w:rsidRPr="007E5E59">
        <w:rPr>
          <w:lang w:eastAsia="zh-CN"/>
        </w:rPr>
        <w:t xml:space="preserve"> </w:t>
      </w:r>
      <w:r w:rsidRPr="007E5E59">
        <w:rPr>
          <w:lang w:eastAsia="zh-CN"/>
        </w:rPr>
        <w:t>驷</w:t>
      </w:r>
      <w:r w:rsidRPr="007E5E59">
        <w:rPr>
          <w:lang w:eastAsia="zh-CN"/>
        </w:rPr>
        <w:t xml:space="preserve"> </w:t>
      </w:r>
      <w:r w:rsidRPr="007E5E59">
        <w:rPr>
          <w:i/>
          <w:iCs/>
          <w:lang w:eastAsia="zh-CN"/>
        </w:rPr>
        <w:t>sì</w:t>
      </w:r>
      <w:r w:rsidRPr="007E5E59">
        <w:rPr>
          <w:lang w:eastAsia="zh-CN"/>
        </w:rPr>
        <w:t xml:space="preserve"> </w:t>
      </w:r>
      <w:r w:rsidR="00962B6B" w:rsidRPr="007E5E59">
        <w:rPr>
          <w:lang w:eastAsia="zh-CN"/>
        </w:rPr>
        <w:t xml:space="preserve">to the right of </w:t>
      </w:r>
      <w:r w:rsidR="00962B6B" w:rsidRPr="007E5E59">
        <w:rPr>
          <w:lang w:eastAsia="zh-CN"/>
        </w:rPr>
        <w:t>马</w:t>
      </w:r>
      <w:r w:rsidRPr="007E5E59">
        <w:rPr>
          <w:lang w:eastAsia="zh-CN"/>
        </w:rPr>
        <w:t xml:space="preserve"> </w:t>
      </w:r>
      <w:r w:rsidRPr="007E5E59">
        <w:rPr>
          <w:i/>
          <w:iCs/>
          <w:lang w:eastAsia="zh-CN"/>
        </w:rPr>
        <w:t>m</w:t>
      </w:r>
      <w:r w:rsidRPr="007E5E59">
        <w:rPr>
          <w:rFonts w:ascii="Cambria" w:hAnsi="Cambria" w:cs="Cambria"/>
          <w:i/>
          <w:iCs/>
          <w:lang w:eastAsia="zh-CN"/>
        </w:rPr>
        <w:t>ǎ</w:t>
      </w:r>
      <w:r w:rsidRPr="007E5E59">
        <w:rPr>
          <w:lang w:eastAsia="zh-CN"/>
        </w:rPr>
        <w:t>, wherein it breaks Mandarin Chinese grammatical conventions, as a classifier cannot succeed a noun.</w:t>
      </w:r>
      <w:r w:rsidR="00FA4414" w:rsidRPr="007E5E59">
        <w:rPr>
          <w:lang w:eastAsia="zh-CN"/>
        </w:rPr>
        <w:t xml:space="preserve"> However, it is grammatical to do this in Classical Chinese, </w:t>
      </w:r>
      <w:r w:rsidR="00EF5D92" w:rsidRPr="007E5E59">
        <w:rPr>
          <w:lang w:eastAsia="zh-CN"/>
        </w:rPr>
        <w:t>so we know it was a classifier at that point in time. This is important, as if we are going to evaluate a fossil classifier in an idiom, we must understand the original grammatical status of the classifier to re-evaluate from a modern perspective.</w:t>
      </w:r>
    </w:p>
    <w:p w14:paraId="44ACD645" w14:textId="2FDB911C" w:rsidR="002D0670" w:rsidRPr="007E5E59" w:rsidRDefault="00BE2F76" w:rsidP="007E5E59">
      <w:pPr>
        <w:ind w:left="720"/>
        <w:rPr>
          <w:lang w:eastAsia="zh-CN"/>
        </w:rPr>
      </w:pPr>
      <w:r w:rsidRPr="007E5E59">
        <w:rPr>
          <w:lang w:eastAsia="zh-CN"/>
        </w:rPr>
        <w:t>*</w:t>
      </w:r>
      <w:r w:rsidR="002D0670" w:rsidRPr="007E5E59">
        <w:rPr>
          <w:lang w:eastAsia="zh-CN"/>
        </w:rPr>
        <w:t>一言既出，马</w:t>
      </w:r>
      <w:r w:rsidR="002D0670" w:rsidRPr="007E5E59">
        <w:rPr>
          <w:b/>
          <w:bCs/>
          <w:lang w:eastAsia="zh-CN"/>
        </w:rPr>
        <w:t>驷</w:t>
      </w:r>
      <w:r w:rsidR="002D0670" w:rsidRPr="007E5E59">
        <w:rPr>
          <w:lang w:eastAsia="zh-CN"/>
        </w:rPr>
        <w:t>难追</w:t>
      </w:r>
    </w:p>
    <w:p w14:paraId="251604FE" w14:textId="50B48AC5" w:rsidR="00BE2F76" w:rsidRPr="007E5E59" w:rsidRDefault="00BE2F76" w:rsidP="007E5E59">
      <w:pPr>
        <w:ind w:left="720"/>
        <w:rPr>
          <w:i/>
          <w:iCs/>
          <w:lang w:eastAsia="zh-CN"/>
        </w:rPr>
      </w:pPr>
      <w:r w:rsidRPr="007E5E59">
        <w:rPr>
          <w:i/>
          <w:iCs/>
          <w:lang w:eastAsia="zh-CN"/>
        </w:rPr>
        <w:t>*yī yán jìchū, m</w:t>
      </w:r>
      <w:r w:rsidRPr="007E5E59">
        <w:rPr>
          <w:rFonts w:ascii="Cambria" w:hAnsi="Cambria" w:cs="Cambria"/>
          <w:i/>
          <w:iCs/>
          <w:lang w:eastAsia="zh-CN"/>
        </w:rPr>
        <w:t>ǎ</w:t>
      </w:r>
      <w:r w:rsidRPr="007E5E59">
        <w:rPr>
          <w:i/>
          <w:iCs/>
          <w:lang w:eastAsia="zh-CN"/>
        </w:rPr>
        <w:t xml:space="preserve"> s</w:t>
      </w:r>
      <w:r w:rsidRPr="007E5E59">
        <w:rPr>
          <w:rFonts w:cs="Sylfaen"/>
          <w:i/>
          <w:iCs/>
          <w:lang w:eastAsia="zh-CN"/>
        </w:rPr>
        <w:t>ì</w:t>
      </w:r>
      <w:r w:rsidRPr="007E5E59">
        <w:rPr>
          <w:i/>
          <w:iCs/>
          <w:lang w:eastAsia="zh-CN"/>
        </w:rPr>
        <w:t xml:space="preserve"> n</w:t>
      </w:r>
      <w:r w:rsidRPr="007E5E59">
        <w:rPr>
          <w:rFonts w:cs="Sylfaen"/>
          <w:i/>
          <w:iCs/>
          <w:lang w:eastAsia="zh-CN"/>
        </w:rPr>
        <w:t>á</w:t>
      </w:r>
      <w:r w:rsidRPr="007E5E59">
        <w:rPr>
          <w:i/>
          <w:iCs/>
          <w:lang w:eastAsia="zh-CN"/>
        </w:rPr>
        <w:t>n zhu</w:t>
      </w:r>
      <w:r w:rsidRPr="007E5E59">
        <w:rPr>
          <w:rFonts w:cs="Sylfaen"/>
          <w:i/>
          <w:iCs/>
          <w:lang w:eastAsia="zh-CN"/>
        </w:rPr>
        <w:t>ī</w:t>
      </w:r>
    </w:p>
    <w:p w14:paraId="35A4F83C" w14:textId="3AA69E5C" w:rsidR="002D0670" w:rsidRPr="007E5E59" w:rsidRDefault="002D0670" w:rsidP="007E5E59">
      <w:pPr>
        <w:ind w:left="720"/>
        <w:rPr>
          <w:lang w:eastAsia="zh-CN"/>
        </w:rPr>
      </w:pPr>
      <w:r w:rsidRPr="007E5E59">
        <w:rPr>
          <w:lang w:eastAsia="zh-CN"/>
        </w:rPr>
        <w:t>one-word-already-go out horse-CLF-hard-chase</w:t>
      </w:r>
    </w:p>
    <w:p w14:paraId="5DB24D8C" w14:textId="3E25508A" w:rsidR="00962B6B" w:rsidRPr="007E5E59" w:rsidRDefault="00FA4414" w:rsidP="007E5E59">
      <w:pPr>
        <w:rPr>
          <w:lang w:eastAsia="zh-CN"/>
        </w:rPr>
      </w:pPr>
      <w:r w:rsidRPr="007E5E59">
        <w:rPr>
          <w:lang w:eastAsia="zh-CN"/>
        </w:rPr>
        <w:t>In the case of both Mandarin and Classical Chinese, moving the classifier beyond these boundaries breaks the meaning completely.</w:t>
      </w:r>
    </w:p>
    <w:p w14:paraId="650915F3" w14:textId="13D9AA62" w:rsidR="002D0670" w:rsidRPr="007E5E59" w:rsidRDefault="002D0670" w:rsidP="007E5E59">
      <w:pPr>
        <w:ind w:left="720"/>
        <w:rPr>
          <w:lang w:eastAsia="zh-CN"/>
        </w:rPr>
      </w:pPr>
      <w:r w:rsidRPr="007E5E59">
        <w:rPr>
          <w:lang w:eastAsia="zh-CN"/>
        </w:rPr>
        <w:t>*</w:t>
      </w:r>
      <w:r w:rsidRPr="007E5E59">
        <w:rPr>
          <w:lang w:eastAsia="zh-CN"/>
        </w:rPr>
        <w:t>一言既出，马难</w:t>
      </w:r>
      <w:r w:rsidRPr="007E5E59">
        <w:rPr>
          <w:b/>
          <w:bCs/>
          <w:lang w:eastAsia="zh-CN"/>
        </w:rPr>
        <w:t>驷</w:t>
      </w:r>
      <w:r w:rsidRPr="007E5E59">
        <w:rPr>
          <w:lang w:eastAsia="zh-CN"/>
        </w:rPr>
        <w:t>追</w:t>
      </w:r>
    </w:p>
    <w:p w14:paraId="52E935CD" w14:textId="5620A095" w:rsidR="00BE2F76" w:rsidRPr="007E5E59" w:rsidRDefault="00BE2F76" w:rsidP="007E5E59">
      <w:pPr>
        <w:ind w:left="720"/>
        <w:rPr>
          <w:lang w:eastAsia="zh-CN"/>
        </w:rPr>
      </w:pPr>
      <w:r w:rsidRPr="007E5E59">
        <w:rPr>
          <w:lang w:eastAsia="zh-CN"/>
        </w:rPr>
        <w:t>*</w:t>
      </w:r>
      <w:r w:rsidRPr="007E5E59">
        <w:rPr>
          <w:i/>
          <w:iCs/>
          <w:lang w:eastAsia="zh-CN"/>
        </w:rPr>
        <w:t>yī yán jìchū, m</w:t>
      </w:r>
      <w:r w:rsidRPr="007E5E59">
        <w:rPr>
          <w:rFonts w:ascii="Cambria" w:hAnsi="Cambria" w:cs="Cambria"/>
          <w:i/>
          <w:iCs/>
          <w:lang w:eastAsia="zh-CN"/>
        </w:rPr>
        <w:t>ǎ</w:t>
      </w:r>
      <w:r w:rsidRPr="007E5E59">
        <w:rPr>
          <w:i/>
          <w:iCs/>
          <w:lang w:eastAsia="zh-CN"/>
        </w:rPr>
        <w:t>n</w:t>
      </w:r>
      <w:r w:rsidRPr="007E5E59">
        <w:rPr>
          <w:rFonts w:cs="Sylfaen"/>
          <w:i/>
          <w:iCs/>
          <w:lang w:eastAsia="zh-CN"/>
        </w:rPr>
        <w:t>á</w:t>
      </w:r>
      <w:r w:rsidRPr="007E5E59">
        <w:rPr>
          <w:i/>
          <w:iCs/>
          <w:lang w:eastAsia="zh-CN"/>
        </w:rPr>
        <w:t>ns</w:t>
      </w:r>
      <w:r w:rsidRPr="007E5E59">
        <w:rPr>
          <w:rFonts w:cs="Sylfaen"/>
          <w:i/>
          <w:iCs/>
          <w:lang w:eastAsia="zh-CN"/>
        </w:rPr>
        <w:t>ì</w:t>
      </w:r>
      <w:r w:rsidRPr="007E5E59">
        <w:rPr>
          <w:i/>
          <w:iCs/>
          <w:lang w:eastAsia="zh-CN"/>
        </w:rPr>
        <w:t xml:space="preserve"> zhu</w:t>
      </w:r>
      <w:r w:rsidRPr="007E5E59">
        <w:rPr>
          <w:rFonts w:cs="Sylfaen"/>
          <w:i/>
          <w:iCs/>
          <w:lang w:eastAsia="zh-CN"/>
        </w:rPr>
        <w:t>ī</w:t>
      </w:r>
    </w:p>
    <w:p w14:paraId="65B3B8AA" w14:textId="0C3BD9AF" w:rsidR="00BE2F76" w:rsidRPr="007E5E59" w:rsidRDefault="002D0670" w:rsidP="007E5E59">
      <w:pPr>
        <w:ind w:left="720"/>
        <w:rPr>
          <w:lang w:eastAsia="zh-CN"/>
        </w:rPr>
      </w:pPr>
      <w:r w:rsidRPr="007E5E59">
        <w:rPr>
          <w:lang w:eastAsia="zh-CN"/>
        </w:rPr>
        <w:t>one-word-already-go out horse-hard-</w:t>
      </w:r>
      <w:r w:rsidR="004C10FE" w:rsidRPr="007E5E59">
        <w:rPr>
          <w:lang w:eastAsia="zh-CN"/>
        </w:rPr>
        <w:t>*</w:t>
      </w:r>
      <w:r w:rsidRPr="007E5E59">
        <w:rPr>
          <w:lang w:eastAsia="zh-CN"/>
        </w:rPr>
        <w:t>CLF-chase</w:t>
      </w:r>
    </w:p>
    <w:p w14:paraId="0D447D2B" w14:textId="0BDD305A" w:rsidR="00962B6B" w:rsidRPr="007E5E59" w:rsidRDefault="00A30AED" w:rsidP="007E5E59">
      <w:pPr>
        <w:rPr>
          <w:lang w:eastAsia="zh-CN"/>
        </w:rPr>
      </w:pPr>
      <w:r w:rsidRPr="007E5E59">
        <w:rPr>
          <w:lang w:eastAsia="zh-CN"/>
        </w:rPr>
        <w:t xml:space="preserve">The </w:t>
      </w:r>
      <w:r w:rsidR="00BE2F76" w:rsidRPr="007E5E59">
        <w:rPr>
          <w:lang w:eastAsia="zh-CN"/>
        </w:rPr>
        <w:t>classifier</w:t>
      </w:r>
      <w:r w:rsidRPr="007E5E59">
        <w:rPr>
          <w:lang w:eastAsia="zh-CN"/>
        </w:rPr>
        <w:t xml:space="preserve"> can be replaced, but only by specific classifiers</w:t>
      </w:r>
      <w:r w:rsidR="00BE2F76" w:rsidRPr="007E5E59">
        <w:rPr>
          <w:lang w:eastAsia="zh-CN"/>
        </w:rPr>
        <w:t xml:space="preserve"> and by breaking the </w:t>
      </w:r>
      <w:r w:rsidR="00BE2F76" w:rsidRPr="007E5E59">
        <w:rPr>
          <w:i/>
          <w:iCs/>
          <w:lang w:eastAsia="zh-CN"/>
        </w:rPr>
        <w:t>Chengyu</w:t>
      </w:r>
      <w:r w:rsidR="00BE2F76" w:rsidRPr="007E5E59">
        <w:rPr>
          <w:lang w:eastAsia="zh-CN"/>
        </w:rPr>
        <w:t xml:space="preserve"> in the process</w:t>
      </w:r>
      <w:r w:rsidRPr="007E5E59">
        <w:rPr>
          <w:lang w:eastAsia="zh-CN"/>
        </w:rPr>
        <w:t>:</w:t>
      </w:r>
    </w:p>
    <w:p w14:paraId="78990974" w14:textId="52961DE6" w:rsidR="002D0670" w:rsidRPr="007E5E59" w:rsidRDefault="002D0670" w:rsidP="007E5E59">
      <w:pPr>
        <w:ind w:left="720"/>
        <w:rPr>
          <w:lang w:eastAsia="zh-CN"/>
        </w:rPr>
      </w:pPr>
      <w:r w:rsidRPr="007E5E59">
        <w:rPr>
          <w:lang w:eastAsia="zh-CN"/>
        </w:rPr>
        <w:t>一言既出，</w:t>
      </w:r>
      <w:r w:rsidRPr="007E5E59">
        <w:rPr>
          <w:b/>
          <w:bCs/>
          <w:lang w:eastAsia="zh-CN"/>
        </w:rPr>
        <w:t>头</w:t>
      </w:r>
      <w:r w:rsidRPr="007E5E59">
        <w:rPr>
          <w:lang w:eastAsia="zh-CN"/>
        </w:rPr>
        <w:t>马难追</w:t>
      </w:r>
    </w:p>
    <w:p w14:paraId="7B25331D" w14:textId="52B29A96" w:rsidR="004C10FE" w:rsidRPr="007E5E59" w:rsidRDefault="004C10FE" w:rsidP="007E5E59">
      <w:pPr>
        <w:ind w:left="720"/>
        <w:rPr>
          <w:i/>
          <w:iCs/>
          <w:lang w:eastAsia="zh-CN"/>
        </w:rPr>
      </w:pPr>
      <w:r w:rsidRPr="007E5E59">
        <w:rPr>
          <w:i/>
          <w:iCs/>
          <w:lang w:eastAsia="zh-CN"/>
        </w:rPr>
        <w:t>yī yán jìchū, tóum</w:t>
      </w:r>
      <w:r w:rsidRPr="007E5E59">
        <w:rPr>
          <w:rFonts w:ascii="Cambria" w:hAnsi="Cambria" w:cs="Cambria"/>
          <w:i/>
          <w:iCs/>
          <w:lang w:eastAsia="zh-CN"/>
        </w:rPr>
        <w:t>ǎ</w:t>
      </w:r>
      <w:r w:rsidRPr="007E5E59">
        <w:rPr>
          <w:i/>
          <w:iCs/>
          <w:lang w:eastAsia="zh-CN"/>
        </w:rPr>
        <w:t xml:space="preserve"> n</w:t>
      </w:r>
      <w:r w:rsidRPr="007E5E59">
        <w:rPr>
          <w:rFonts w:cs="Sylfaen"/>
          <w:i/>
          <w:iCs/>
          <w:lang w:eastAsia="zh-CN"/>
        </w:rPr>
        <w:t>á</w:t>
      </w:r>
      <w:r w:rsidRPr="007E5E59">
        <w:rPr>
          <w:i/>
          <w:iCs/>
          <w:lang w:eastAsia="zh-CN"/>
        </w:rPr>
        <w:t>n zhu</w:t>
      </w:r>
      <w:r w:rsidRPr="007E5E59">
        <w:rPr>
          <w:rFonts w:cs="Sylfaen"/>
          <w:i/>
          <w:iCs/>
          <w:lang w:eastAsia="zh-CN"/>
        </w:rPr>
        <w:t>ī</w:t>
      </w:r>
    </w:p>
    <w:p w14:paraId="390BAA81" w14:textId="597AD011" w:rsidR="00A30AED" w:rsidRPr="007E5E59" w:rsidRDefault="00A30AED" w:rsidP="007E5E59">
      <w:pPr>
        <w:ind w:left="720"/>
        <w:rPr>
          <w:lang w:eastAsia="zh-CN"/>
        </w:rPr>
      </w:pPr>
      <w:r w:rsidRPr="007E5E59">
        <w:rPr>
          <w:lang w:eastAsia="zh-CN"/>
        </w:rPr>
        <w:t>*</w:t>
      </w:r>
      <w:r w:rsidR="002D0670" w:rsidRPr="007E5E59">
        <w:rPr>
          <w:lang w:eastAsia="zh-CN"/>
        </w:rPr>
        <w:t>一言既出，</w:t>
      </w:r>
      <w:r w:rsidR="002D0670" w:rsidRPr="007E5E59">
        <w:rPr>
          <w:b/>
          <w:bCs/>
          <w:lang w:eastAsia="zh-CN"/>
        </w:rPr>
        <w:t>本</w:t>
      </w:r>
      <w:r w:rsidR="002D0670" w:rsidRPr="007E5E59">
        <w:rPr>
          <w:lang w:eastAsia="zh-CN"/>
        </w:rPr>
        <w:t>马难追</w:t>
      </w:r>
    </w:p>
    <w:p w14:paraId="3ECF2ABB" w14:textId="0CAAAE04" w:rsidR="004C10FE" w:rsidRPr="007E5E59" w:rsidRDefault="004C10FE" w:rsidP="007E5E59">
      <w:pPr>
        <w:ind w:left="720"/>
        <w:rPr>
          <w:i/>
          <w:iCs/>
          <w:lang w:eastAsia="zh-CN"/>
        </w:rPr>
      </w:pPr>
      <w:r w:rsidRPr="007E5E59">
        <w:rPr>
          <w:i/>
          <w:iCs/>
          <w:lang w:eastAsia="zh-CN"/>
        </w:rPr>
        <w:t>*yī yán jìchū, běn m</w:t>
      </w:r>
      <w:r w:rsidRPr="007E5E59">
        <w:rPr>
          <w:rFonts w:ascii="Cambria" w:hAnsi="Cambria" w:cs="Cambria"/>
          <w:i/>
          <w:iCs/>
          <w:lang w:eastAsia="zh-CN"/>
        </w:rPr>
        <w:t>ǎ</w:t>
      </w:r>
      <w:r w:rsidRPr="007E5E59">
        <w:rPr>
          <w:i/>
          <w:iCs/>
          <w:lang w:eastAsia="zh-CN"/>
        </w:rPr>
        <w:t xml:space="preserve"> n</w:t>
      </w:r>
      <w:r w:rsidRPr="007E5E59">
        <w:rPr>
          <w:rFonts w:cs="Sylfaen"/>
          <w:i/>
          <w:iCs/>
          <w:lang w:eastAsia="zh-CN"/>
        </w:rPr>
        <w:t>á</w:t>
      </w:r>
      <w:r w:rsidRPr="007E5E59">
        <w:rPr>
          <w:i/>
          <w:iCs/>
          <w:lang w:eastAsia="zh-CN"/>
        </w:rPr>
        <w:t>n zhu</w:t>
      </w:r>
      <w:r w:rsidRPr="007E5E59">
        <w:rPr>
          <w:rFonts w:cs="Sylfaen"/>
          <w:i/>
          <w:iCs/>
          <w:lang w:eastAsia="zh-CN"/>
        </w:rPr>
        <w:t>ī</w:t>
      </w:r>
    </w:p>
    <w:p w14:paraId="06BC55F8" w14:textId="5C30CF61" w:rsidR="00A30AED" w:rsidRPr="007E5E59" w:rsidRDefault="0005040F" w:rsidP="007E5E59">
      <w:pPr>
        <w:rPr>
          <w:lang w:eastAsia="zh-CN"/>
        </w:rPr>
      </w:pPr>
      <w:r w:rsidRPr="007E5E59">
        <w:rPr>
          <w:lang w:eastAsia="zh-CN"/>
        </w:rPr>
        <w:t>头</w:t>
      </w:r>
      <w:r w:rsidR="00A30AED" w:rsidRPr="007E5E59">
        <w:rPr>
          <w:lang w:eastAsia="zh-CN"/>
        </w:rPr>
        <w:t xml:space="preserve"> </w:t>
      </w:r>
      <w:r w:rsidRPr="007E5E59">
        <w:rPr>
          <w:lang w:eastAsia="zh-CN"/>
        </w:rPr>
        <w:t xml:space="preserve">can be used to refer to livestock in general: </w:t>
      </w:r>
      <w:r w:rsidR="00BE2F76" w:rsidRPr="007E5E59">
        <w:rPr>
          <w:lang w:eastAsia="zh-CN"/>
        </w:rPr>
        <w:t xml:space="preserve">It is possible for it to work with horses, but </w:t>
      </w:r>
      <w:r w:rsidRPr="007E5E59">
        <w:rPr>
          <w:lang w:eastAsia="zh-CN"/>
        </w:rPr>
        <w:t>o</w:t>
      </w:r>
      <w:r w:rsidR="00BE2F76" w:rsidRPr="007E5E59">
        <w:rPr>
          <w:lang w:eastAsia="zh-CN"/>
        </w:rPr>
        <w:t>ne may</w:t>
      </w:r>
      <w:r w:rsidRPr="007E5E59">
        <w:rPr>
          <w:lang w:eastAsia="zh-CN"/>
        </w:rPr>
        <w:t xml:space="preserve"> believe the speaker were referring to a </w:t>
      </w:r>
      <w:r w:rsidRPr="007E5E59">
        <w:rPr>
          <w:lang w:eastAsia="zh-CN"/>
        </w:rPr>
        <w:t>马骡</w:t>
      </w:r>
      <w:r w:rsidRPr="007E5E59">
        <w:rPr>
          <w:lang w:eastAsia="zh-CN"/>
        </w:rPr>
        <w:t xml:space="preserve"> (</w:t>
      </w:r>
      <w:r w:rsidRPr="007E5E59">
        <w:rPr>
          <w:i/>
          <w:iCs/>
          <w:lang w:eastAsia="zh-CN"/>
        </w:rPr>
        <w:t>m</w:t>
      </w:r>
      <w:r w:rsidRPr="007E5E59">
        <w:rPr>
          <w:rFonts w:ascii="Cambria" w:hAnsi="Cambria" w:cs="Cambria"/>
          <w:i/>
          <w:iCs/>
          <w:lang w:eastAsia="zh-CN"/>
        </w:rPr>
        <w:t>ǎ</w:t>
      </w:r>
      <w:r w:rsidRPr="007E5E59">
        <w:rPr>
          <w:i/>
          <w:iCs/>
          <w:lang w:eastAsia="zh-CN"/>
        </w:rPr>
        <w:t>lu</w:t>
      </w:r>
      <w:r w:rsidRPr="007E5E59">
        <w:rPr>
          <w:rFonts w:cs="Sylfaen"/>
          <w:i/>
          <w:iCs/>
          <w:lang w:eastAsia="zh-CN"/>
        </w:rPr>
        <w:t>ó</w:t>
      </w:r>
      <w:r w:rsidRPr="007E5E59">
        <w:rPr>
          <w:lang w:eastAsia="zh-CN"/>
        </w:rPr>
        <w:t>, mule).</w:t>
      </w:r>
      <w:r w:rsidR="00A30AED" w:rsidRPr="007E5E59">
        <w:rPr>
          <w:lang w:eastAsia="zh-CN"/>
        </w:rPr>
        <w:t xml:space="preserve"> </w:t>
      </w:r>
    </w:p>
    <w:p w14:paraId="6D6338BE" w14:textId="7B1F3F06" w:rsidR="008E17EA" w:rsidRPr="007E5E59" w:rsidRDefault="00CA31E4" w:rsidP="007E5E59">
      <w:pPr>
        <w:rPr>
          <w:lang w:eastAsia="zh-CN"/>
        </w:rPr>
      </w:pPr>
      <w:r w:rsidRPr="007E5E59">
        <w:rPr>
          <w:lang w:eastAsia="zh-CN"/>
        </w:rPr>
        <w:lastRenderedPageBreak/>
        <w:t xml:space="preserve">Therefore, </w:t>
      </w:r>
      <w:r w:rsidR="00CF537C" w:rsidRPr="007E5E59">
        <w:rPr>
          <w:lang w:eastAsia="zh-CN"/>
        </w:rPr>
        <w:t xml:space="preserve">given </w:t>
      </w:r>
      <w:r w:rsidR="00827BE2" w:rsidRPr="007E5E59">
        <w:rPr>
          <w:lang w:eastAsia="zh-CN"/>
        </w:rPr>
        <w:t xml:space="preserve">that </w:t>
      </w:r>
      <w:r w:rsidR="00CF537C" w:rsidRPr="007E5E59">
        <w:rPr>
          <w:lang w:eastAsia="zh-CN"/>
        </w:rPr>
        <w:t xml:space="preserve">this classifier usage is unseen outside of idioms, </w:t>
      </w:r>
      <w:r w:rsidRPr="007E5E59">
        <w:rPr>
          <w:lang w:eastAsia="zh-CN"/>
        </w:rPr>
        <w:t>驷</w:t>
      </w:r>
      <w:r w:rsidRPr="007E5E59">
        <w:rPr>
          <w:lang w:eastAsia="zh-CN"/>
        </w:rPr>
        <w:t xml:space="preserve"> </w:t>
      </w:r>
      <w:r w:rsidR="00E27B30" w:rsidRPr="007E5E59">
        <w:rPr>
          <w:i/>
          <w:iCs/>
          <w:lang w:eastAsia="zh-CN"/>
        </w:rPr>
        <w:t>sì</w:t>
      </w:r>
      <w:r w:rsidR="00E27B30" w:rsidRPr="007E5E59">
        <w:rPr>
          <w:lang w:eastAsia="zh-CN"/>
        </w:rPr>
        <w:t xml:space="preserve"> </w:t>
      </w:r>
      <w:r w:rsidR="001F4DDA" w:rsidRPr="007E5E59">
        <w:rPr>
          <w:lang w:eastAsia="zh-CN"/>
        </w:rPr>
        <w:t xml:space="preserve">as a classifier </w:t>
      </w:r>
      <w:r w:rsidRPr="007E5E59">
        <w:rPr>
          <w:lang w:eastAsia="zh-CN"/>
        </w:rPr>
        <w:t xml:space="preserve">is </w:t>
      </w:r>
      <w:r w:rsidR="001F4DDA" w:rsidRPr="007E5E59">
        <w:rPr>
          <w:lang w:eastAsia="zh-CN"/>
        </w:rPr>
        <w:t xml:space="preserve">indeed a lexical fossil. Furthermore, the </w:t>
      </w:r>
      <w:r w:rsidR="00EF5D92" w:rsidRPr="007E5E59">
        <w:rPr>
          <w:lang w:eastAsia="zh-CN"/>
        </w:rPr>
        <w:t xml:space="preserve">Han </w:t>
      </w:r>
      <w:r w:rsidR="001F4DDA" w:rsidRPr="007E5E59">
        <w:rPr>
          <w:lang w:eastAsia="zh-CN"/>
        </w:rPr>
        <w:t>character</w:t>
      </w:r>
      <w:r w:rsidR="00A40888" w:rsidRPr="007E5E59">
        <w:rPr>
          <w:rStyle w:val="FootnoteReference"/>
          <w:lang w:eastAsia="zh-CN"/>
        </w:rPr>
        <w:footnoteReference w:id="3"/>
      </w:r>
      <w:r w:rsidR="001F4DDA" w:rsidRPr="007E5E59">
        <w:rPr>
          <w:lang w:eastAsia="zh-CN"/>
        </w:rPr>
        <w:t xml:space="preserve"> is not used outside of Literary Chinese terms, such as </w:t>
      </w:r>
      <w:r w:rsidR="001F4DDA" w:rsidRPr="007E5E59">
        <w:rPr>
          <w:lang w:eastAsia="zh-CN"/>
        </w:rPr>
        <w:t>良驷</w:t>
      </w:r>
      <w:r w:rsidR="001F4DDA" w:rsidRPr="007E5E59">
        <w:rPr>
          <w:lang w:eastAsia="zh-CN"/>
        </w:rPr>
        <w:t xml:space="preserve"> </w:t>
      </w:r>
      <w:r w:rsidR="001F4DDA" w:rsidRPr="007E5E59">
        <w:rPr>
          <w:i/>
          <w:iCs/>
          <w:lang w:eastAsia="zh-CN"/>
        </w:rPr>
        <w:t xml:space="preserve">liángsì </w:t>
      </w:r>
      <w:r w:rsidR="001F4DDA" w:rsidRPr="007E5E59">
        <w:rPr>
          <w:lang w:eastAsia="zh-CN"/>
        </w:rPr>
        <w:t xml:space="preserve">“a fine steed”, which means an argument for the character itself being a lexical fossil in Mandarin Chinese </w:t>
      </w:r>
      <w:r w:rsidR="007E5E59" w:rsidRPr="007E5E59">
        <w:rPr>
          <w:lang w:eastAsia="zh-CN"/>
        </w:rPr>
        <w:t xml:space="preserve">is </w:t>
      </w:r>
      <w:r w:rsidR="001F4DDA" w:rsidRPr="007E5E59">
        <w:rPr>
          <w:lang w:eastAsia="zh-CN"/>
        </w:rPr>
        <w:t>a potential area of research.</w:t>
      </w:r>
    </w:p>
    <w:p w14:paraId="49BD46B5" w14:textId="173F2413" w:rsidR="00DF1DF6" w:rsidRDefault="00DF1DF6" w:rsidP="00672AB4">
      <w:pPr>
        <w:pStyle w:val="Heading2"/>
      </w:pPr>
      <w:r>
        <w:t>Conclusion</w:t>
      </w:r>
    </w:p>
    <w:p w14:paraId="4FB0FF03" w14:textId="0CAB75FA" w:rsidR="00DF1DF6" w:rsidRPr="007E5E59" w:rsidRDefault="00DF1DF6" w:rsidP="007E5E59">
      <w:pPr>
        <w:rPr>
          <w:lang w:eastAsia="zh-CN"/>
        </w:rPr>
      </w:pPr>
      <w:r w:rsidRPr="007E5E59">
        <w:rPr>
          <w:lang w:eastAsia="zh-CN"/>
        </w:rPr>
        <w:t xml:space="preserve">This paper </w:t>
      </w:r>
      <w:r w:rsidR="003E1E47" w:rsidRPr="007E5E59">
        <w:rPr>
          <w:lang w:eastAsia="zh-CN"/>
        </w:rPr>
        <w:t>aimed to illustrate examples of lexical fossils in Mandarin Chinese, bringing their study to East Asian languages, something that is rarely conducted. Ergo, it only</w:t>
      </w:r>
      <w:r w:rsidR="00BB6454" w:rsidRPr="007E5E59">
        <w:rPr>
          <w:lang w:eastAsia="zh-CN"/>
        </w:rPr>
        <w:t xml:space="preserve"> </w:t>
      </w:r>
      <w:r w:rsidRPr="007E5E59">
        <w:rPr>
          <w:lang w:eastAsia="zh-CN"/>
        </w:rPr>
        <w:t>scratches the surface of</w:t>
      </w:r>
      <w:r w:rsidR="003E1E47" w:rsidRPr="007E5E59">
        <w:rPr>
          <w:lang w:eastAsia="zh-CN"/>
        </w:rPr>
        <w:t xml:space="preserve"> the topic</w:t>
      </w:r>
      <w:r w:rsidRPr="007E5E59">
        <w:rPr>
          <w:lang w:eastAsia="zh-CN"/>
        </w:rPr>
        <w:t xml:space="preserve">, </w:t>
      </w:r>
      <w:r w:rsidR="00AC228C" w:rsidRPr="007E5E59">
        <w:rPr>
          <w:lang w:eastAsia="zh-CN"/>
        </w:rPr>
        <w:t>focusing</w:t>
      </w:r>
      <w:r w:rsidRPr="007E5E59">
        <w:rPr>
          <w:lang w:eastAsia="zh-CN"/>
        </w:rPr>
        <w:t xml:space="preserve"> on classifiers</w:t>
      </w:r>
      <w:r w:rsidR="002D0670" w:rsidRPr="007E5E59">
        <w:rPr>
          <w:lang w:eastAsia="zh-CN"/>
        </w:rPr>
        <w:t xml:space="preserve"> </w:t>
      </w:r>
      <w:r w:rsidR="003E1E47" w:rsidRPr="007E5E59">
        <w:rPr>
          <w:lang w:eastAsia="zh-CN"/>
        </w:rPr>
        <w:t xml:space="preserve">within Mandarin Chinese </w:t>
      </w:r>
      <w:r w:rsidR="003E1E47" w:rsidRPr="007E5E59">
        <w:rPr>
          <w:i/>
          <w:iCs/>
          <w:lang w:eastAsia="zh-CN"/>
        </w:rPr>
        <w:t>Chengyu</w:t>
      </w:r>
      <w:r w:rsidR="001D1ABE" w:rsidRPr="007E5E59">
        <w:rPr>
          <w:lang w:eastAsia="zh-CN"/>
        </w:rPr>
        <w:t>.</w:t>
      </w:r>
      <w:r w:rsidR="002D0670" w:rsidRPr="007E5E59">
        <w:rPr>
          <w:lang w:eastAsia="zh-CN"/>
        </w:rPr>
        <w:t xml:space="preserve"> Only </w:t>
      </w:r>
      <w:r w:rsidR="002D0670" w:rsidRPr="007E5E59">
        <w:rPr>
          <w:lang w:eastAsia="zh-CN"/>
        </w:rPr>
        <w:t>介</w:t>
      </w:r>
      <w:r w:rsidR="00E27B30" w:rsidRPr="007E5E59">
        <w:rPr>
          <w:lang w:eastAsia="zh-CN"/>
        </w:rPr>
        <w:t xml:space="preserve"> </w:t>
      </w:r>
      <w:r w:rsidR="00E27B30" w:rsidRPr="007E5E59">
        <w:rPr>
          <w:i/>
          <w:iCs/>
          <w:lang w:eastAsia="zh-CN"/>
        </w:rPr>
        <w:t>jiè</w:t>
      </w:r>
      <w:r w:rsidR="002D0670" w:rsidRPr="007E5E59">
        <w:rPr>
          <w:lang w:eastAsia="zh-CN"/>
        </w:rPr>
        <w:t>，抔</w:t>
      </w:r>
      <w:r w:rsidR="00E27B30" w:rsidRPr="007E5E59">
        <w:rPr>
          <w:lang w:eastAsia="zh-CN"/>
        </w:rPr>
        <w:t xml:space="preserve"> </w:t>
      </w:r>
      <w:r w:rsidR="00E27B30" w:rsidRPr="007E5E59">
        <w:rPr>
          <w:i/>
          <w:iCs/>
          <w:lang w:eastAsia="zh-CN"/>
        </w:rPr>
        <w:t>póu</w:t>
      </w:r>
      <w:r w:rsidR="002D0670" w:rsidRPr="007E5E59">
        <w:rPr>
          <w:lang w:eastAsia="zh-CN"/>
        </w:rPr>
        <w:t>，</w:t>
      </w:r>
      <w:r w:rsidR="002D0670" w:rsidRPr="007E5E59">
        <w:rPr>
          <w:lang w:eastAsia="zh-CN"/>
        </w:rPr>
        <w:t xml:space="preserve">and </w:t>
      </w:r>
      <w:r w:rsidR="002D0670" w:rsidRPr="007E5E59">
        <w:rPr>
          <w:bCs/>
          <w:lang w:eastAsia="zh-CN"/>
        </w:rPr>
        <w:t>驷</w:t>
      </w:r>
      <w:r w:rsidR="00E27B30" w:rsidRPr="007E5E59">
        <w:rPr>
          <w:bCs/>
          <w:lang w:eastAsia="zh-CN"/>
        </w:rPr>
        <w:t xml:space="preserve"> </w:t>
      </w:r>
      <w:r w:rsidR="00E27B30" w:rsidRPr="007E5E59">
        <w:rPr>
          <w:bCs/>
          <w:i/>
          <w:iCs/>
          <w:lang w:eastAsia="zh-CN"/>
        </w:rPr>
        <w:t>sì</w:t>
      </w:r>
      <w:r w:rsidR="002D0670" w:rsidRPr="007E5E59">
        <w:rPr>
          <w:bCs/>
          <w:lang w:eastAsia="zh-CN"/>
        </w:rPr>
        <w:t xml:space="preserve"> have been </w:t>
      </w:r>
      <w:r w:rsidR="000E6333" w:rsidRPr="007E5E59">
        <w:rPr>
          <w:bCs/>
          <w:lang w:eastAsia="zh-CN"/>
        </w:rPr>
        <w:t xml:space="preserve">argued for </w:t>
      </w:r>
      <w:r w:rsidR="002D0670" w:rsidRPr="007E5E59">
        <w:rPr>
          <w:bCs/>
          <w:lang w:eastAsia="zh-CN"/>
        </w:rPr>
        <w:t>out of potentially far more.</w:t>
      </w:r>
      <w:r w:rsidR="003E1E47" w:rsidRPr="007E5E59">
        <w:rPr>
          <w:lang w:eastAsia="zh-CN"/>
        </w:rPr>
        <w:t xml:space="preserve"> </w:t>
      </w:r>
      <w:r w:rsidR="000E6333" w:rsidRPr="007E5E59">
        <w:rPr>
          <w:lang w:eastAsia="zh-CN"/>
        </w:rPr>
        <w:t>I believe</w:t>
      </w:r>
      <w:r w:rsidR="001D1ABE" w:rsidRPr="007E5E59">
        <w:rPr>
          <w:lang w:eastAsia="zh-CN"/>
        </w:rPr>
        <w:t xml:space="preserve"> that this sort of research could be used to broach new topics in teaching </w:t>
      </w:r>
      <w:r w:rsidR="001D1ABE" w:rsidRPr="007E5E59">
        <w:rPr>
          <w:i/>
          <w:iCs/>
          <w:lang w:eastAsia="zh-CN"/>
        </w:rPr>
        <w:t>Chengyu</w:t>
      </w:r>
      <w:r w:rsidR="001D1ABE" w:rsidRPr="007E5E59">
        <w:rPr>
          <w:lang w:eastAsia="zh-CN"/>
        </w:rPr>
        <w:t xml:space="preserve"> to learners of Chinese varieties, as well as showcase the language’s deep history to the world at large. </w:t>
      </w:r>
      <w:r w:rsidR="003E1E47" w:rsidRPr="007E5E59">
        <w:rPr>
          <w:lang w:eastAsia="zh-CN"/>
        </w:rPr>
        <w:t>F</w:t>
      </w:r>
      <w:r w:rsidR="001F4DDA" w:rsidRPr="007E5E59">
        <w:rPr>
          <w:lang w:eastAsia="zh-CN"/>
        </w:rPr>
        <w:t>ormalising a concrete</w:t>
      </w:r>
      <w:r w:rsidR="0023481D" w:rsidRPr="007E5E59">
        <w:rPr>
          <w:lang w:eastAsia="zh-CN"/>
        </w:rPr>
        <w:t xml:space="preserve"> definition of “lexical fossil,” especially when evaluating other Chinese varieties and their use of classifiers, could assist with helping </w:t>
      </w:r>
      <w:r w:rsidR="001F4DDA" w:rsidRPr="007E5E59">
        <w:rPr>
          <w:lang w:eastAsia="zh-CN"/>
        </w:rPr>
        <w:t>the working</w:t>
      </w:r>
      <w:r w:rsidR="0023481D" w:rsidRPr="007E5E59">
        <w:rPr>
          <w:lang w:eastAsia="zh-CN"/>
        </w:rPr>
        <w:t xml:space="preserve"> definition </w:t>
      </w:r>
      <w:r w:rsidR="001F4DDA" w:rsidRPr="007E5E59">
        <w:rPr>
          <w:lang w:eastAsia="zh-CN"/>
        </w:rPr>
        <w:t xml:space="preserve">proposed by Coffey (2013) </w:t>
      </w:r>
      <w:r w:rsidR="003E1E47" w:rsidRPr="007E5E59">
        <w:rPr>
          <w:lang w:eastAsia="zh-CN"/>
        </w:rPr>
        <w:t xml:space="preserve">to </w:t>
      </w:r>
      <w:r w:rsidR="0023481D" w:rsidRPr="007E5E59">
        <w:rPr>
          <w:lang w:eastAsia="zh-CN"/>
        </w:rPr>
        <w:t xml:space="preserve">flourish outside of </w:t>
      </w:r>
      <w:r w:rsidR="001F4DDA" w:rsidRPr="007E5E59">
        <w:rPr>
          <w:lang w:eastAsia="zh-CN"/>
        </w:rPr>
        <w:t>European languages</w:t>
      </w:r>
      <w:r w:rsidR="003E1E47" w:rsidRPr="007E5E59">
        <w:rPr>
          <w:lang w:eastAsia="zh-CN"/>
        </w:rPr>
        <w:t>.</w:t>
      </w:r>
      <w:r w:rsidR="009B3C3B" w:rsidRPr="007E5E59">
        <w:rPr>
          <w:lang w:eastAsia="zh-CN"/>
        </w:rPr>
        <w:t xml:space="preserve"> Further research on the syntax of </w:t>
      </w:r>
      <w:r w:rsidR="00B15359" w:rsidRPr="007E5E59">
        <w:rPr>
          <w:i/>
          <w:iCs/>
          <w:lang w:eastAsia="zh-CN"/>
        </w:rPr>
        <w:t>Chengyu</w:t>
      </w:r>
      <w:r w:rsidR="00B15359" w:rsidRPr="007E5E59">
        <w:rPr>
          <w:lang w:eastAsia="zh-CN"/>
        </w:rPr>
        <w:t xml:space="preserve"> as Classical Chinese sentences </w:t>
      </w:r>
      <w:r w:rsidR="009B3C3B" w:rsidRPr="007E5E59">
        <w:rPr>
          <w:lang w:eastAsia="zh-CN"/>
        </w:rPr>
        <w:t>could</w:t>
      </w:r>
      <w:r w:rsidR="00B15359" w:rsidRPr="007E5E59">
        <w:rPr>
          <w:lang w:eastAsia="zh-CN"/>
        </w:rPr>
        <w:t xml:space="preserve"> also</w:t>
      </w:r>
      <w:r w:rsidR="009B3C3B" w:rsidRPr="007E5E59">
        <w:rPr>
          <w:lang w:eastAsia="zh-CN"/>
        </w:rPr>
        <w:t xml:space="preserve"> shed further light on </w:t>
      </w:r>
      <w:r w:rsidR="00924C31" w:rsidRPr="007E5E59">
        <w:rPr>
          <w:lang w:eastAsia="zh-CN"/>
        </w:rPr>
        <w:t xml:space="preserve">the potential for discovering more lexical fossils. </w:t>
      </w:r>
    </w:p>
    <w:p w14:paraId="1C0E7A29" w14:textId="223B1568" w:rsidR="00B45D8B" w:rsidRPr="00B45D8B" w:rsidRDefault="00B45D8B" w:rsidP="00DF1DF6">
      <w:pPr>
        <w:pStyle w:val="Heading2"/>
        <w:rPr>
          <w:sz w:val="28"/>
          <w:szCs w:val="40"/>
        </w:rPr>
      </w:pPr>
      <w:r w:rsidRPr="00B45D8B">
        <w:t>References</w:t>
      </w:r>
    </w:p>
    <w:p w14:paraId="7C554800" w14:textId="77777777" w:rsidR="00AA0F17" w:rsidRPr="0043470E" w:rsidRDefault="00DF1DF6" w:rsidP="0043470E">
      <w:r>
        <w:fldChar w:fldCharType="begin"/>
      </w:r>
      <w:r w:rsidR="009721FD">
        <w:instrText xml:space="preserve"> ADDIN ZOTERO_BIBL {"uncited":[],"omitted":[],"custom":[[["http://zotero.org/users/15940629/items/P63JR3JE"],"ITxu\\uc0\\u233{}x\\uc0\\u237{} w\\uc0\\u462{}ng T086.com. (2014). {\\i{}\\uc0\\u25163{}\\uc0\\u26426{}\\uc0\\u25104{}\\uc0\\u35821{}\\uc0\\u35789{}\\uc0\\u20856{} [Mobile Chengyu Cidian]} [Dictionary]. \\uc0\\u25163{}\\uc0\\u26426{}\\uc0\\u25104{}\\uc0\\u35821{}\\uc0\\u35789{}\\uc0\\u20856{} [Mobile Chengyu Cidian]."]]} CSL_BIBLIOGRAPHY </w:instrText>
      </w:r>
      <w:r>
        <w:fldChar w:fldCharType="separate"/>
      </w:r>
      <w:r w:rsidR="00AA0F17" w:rsidRPr="0043470E">
        <w:t xml:space="preserve">Coffey, S. J. (2013). Lexical Fossils in Present-Day English: Describing and Delimiting the Phenomenon. In R. W. McConchie, T. Juvonen, M. Kaunisto, M. Nevala, &amp; J. Tyrkkö (Eds.), </w:t>
      </w:r>
      <w:r w:rsidR="00AA0F17" w:rsidRPr="0043470E">
        <w:rPr>
          <w:i/>
          <w:iCs/>
        </w:rPr>
        <w:t>Selected Proceedings of the 2012 Symposium on New Approaches in English Historical Lexis (HEL-LEX 3)</w:t>
      </w:r>
      <w:r w:rsidR="00AA0F17" w:rsidRPr="0043470E">
        <w:t xml:space="preserve"> (pp. 47–53). Cascadilla Proceedings Project.</w:t>
      </w:r>
    </w:p>
    <w:p w14:paraId="6EB81159" w14:textId="77777777" w:rsidR="00AA0F17" w:rsidRPr="0043470E" w:rsidRDefault="00AA0F17" w:rsidP="0043470E">
      <w:r w:rsidRPr="0043470E">
        <w:t xml:space="preserve">Del Gobbo, F. (2014). Classifiers. In C. </w:t>
      </w:r>
      <w:r w:rsidRPr="0043470E">
        <w:rPr>
          <w:rFonts w:ascii="Times New Roman" w:hAnsi="Times New Roman"/>
        </w:rPr>
        <w:t>‐</w:t>
      </w:r>
      <w:r w:rsidRPr="0043470E">
        <w:t xml:space="preserve">T. J. Huang, Y. </w:t>
      </w:r>
      <w:r w:rsidRPr="0043470E">
        <w:rPr>
          <w:rFonts w:ascii="Times New Roman" w:hAnsi="Times New Roman"/>
        </w:rPr>
        <w:t>‐</w:t>
      </w:r>
      <w:r w:rsidRPr="0043470E">
        <w:t xml:space="preserve">H. A. Li, &amp; A. Simpson (Eds.), </w:t>
      </w:r>
      <w:r w:rsidRPr="0043470E">
        <w:rPr>
          <w:i/>
          <w:iCs/>
        </w:rPr>
        <w:t>The Handbook of Chinese Linguistics</w:t>
      </w:r>
      <w:r w:rsidRPr="0043470E">
        <w:t xml:space="preserve"> (1st ed., pp. 26–48). Wiley. https://doi.org/10.1002/9781118584552.ch2</w:t>
      </w:r>
    </w:p>
    <w:p w14:paraId="267E6C29" w14:textId="77777777" w:rsidR="00AA0F17" w:rsidRPr="0043470E" w:rsidRDefault="00AA0F17" w:rsidP="0043470E">
      <w:r w:rsidRPr="0043470E">
        <w:t xml:space="preserve">Huang C. (2017). </w:t>
      </w:r>
      <w:r w:rsidRPr="009A074A">
        <w:rPr>
          <w:i/>
          <w:iCs/>
        </w:rPr>
        <w:t>汉语成语词典</w:t>
      </w:r>
      <w:r w:rsidRPr="0043470E">
        <w:rPr>
          <w:i/>
          <w:iCs/>
        </w:rPr>
        <w:t xml:space="preserve"> [Hanyu Chengyu Cidian]</w:t>
      </w:r>
      <w:r w:rsidRPr="0043470E">
        <w:t xml:space="preserve"> (New Revised Edition). </w:t>
      </w:r>
      <w:r w:rsidRPr="0043470E">
        <w:t>四川辞书出版社</w:t>
      </w:r>
      <w:r w:rsidRPr="0043470E">
        <w:t xml:space="preserve"> [Sichuan Cishu Chuban She].</w:t>
      </w:r>
    </w:p>
    <w:p w14:paraId="5B0818DD" w14:textId="77777777" w:rsidR="00AA0F17" w:rsidRDefault="00AA0F17" w:rsidP="0043470E">
      <w:r w:rsidRPr="0043470E">
        <w:t xml:space="preserve">Institute of Linguistics CASS (Ed.). (2016). </w:t>
      </w:r>
      <w:r w:rsidRPr="0043470E">
        <w:rPr>
          <w:i/>
          <w:iCs/>
        </w:rPr>
        <w:t>现代汉语词典</w:t>
      </w:r>
      <w:r w:rsidRPr="0043470E">
        <w:rPr>
          <w:i/>
          <w:iCs/>
        </w:rPr>
        <w:t xml:space="preserve"> [Xiandai Hanyu Cidian]</w:t>
      </w:r>
      <w:r w:rsidRPr="0043470E">
        <w:t xml:space="preserve"> (7th ed.). </w:t>
      </w:r>
      <w:r w:rsidRPr="0043470E">
        <w:t>商务印书馆</w:t>
      </w:r>
      <w:r w:rsidRPr="0043470E">
        <w:t xml:space="preserve"> [The Commercial Press].</w:t>
      </w:r>
    </w:p>
    <w:p w14:paraId="3830AF62" w14:textId="6C58657D" w:rsidR="0053769B" w:rsidRPr="0043470E" w:rsidRDefault="0053769B" w:rsidP="0043470E">
      <w:r w:rsidRPr="0053769B">
        <w:t xml:space="preserve">Jiao, F. (ed.) (2002) </w:t>
      </w:r>
      <w:r w:rsidRPr="0053769B">
        <w:rPr>
          <w:rFonts w:hint="eastAsia"/>
          <w:i/>
          <w:iCs/>
        </w:rPr>
        <w:t>汉英量词词典</w:t>
      </w:r>
      <w:r w:rsidRPr="0053769B">
        <w:rPr>
          <w:i/>
          <w:iCs/>
        </w:rPr>
        <w:t xml:space="preserve"> [A Chinese-English Dictionary of Measure Words]</w:t>
      </w:r>
      <w:r w:rsidRPr="0053769B">
        <w:t>. 2nd ed. Beijing: Sinolingua.</w:t>
      </w:r>
    </w:p>
    <w:p w14:paraId="60AECA6C" w14:textId="77777777" w:rsidR="00AA0F17" w:rsidRPr="0043470E" w:rsidRDefault="00AA0F17" w:rsidP="0043470E">
      <w:r w:rsidRPr="0043470E">
        <w:t xml:space="preserve">Lu Z. (with Wen Y., Su J., Bu Q., Gao J., &amp; He Q.). (2016). </w:t>
      </w:r>
      <w:r w:rsidRPr="0043470E">
        <w:rPr>
          <w:i/>
          <w:iCs/>
        </w:rPr>
        <w:t>实用古代汉语词典</w:t>
      </w:r>
      <w:r w:rsidRPr="0043470E">
        <w:rPr>
          <w:i/>
          <w:iCs/>
        </w:rPr>
        <w:t xml:space="preserve"> [Shiyong Gudai Hanyu Cidian]</w:t>
      </w:r>
      <w:r w:rsidRPr="0043470E">
        <w:t xml:space="preserve"> (2nd Ed.). </w:t>
      </w:r>
      <w:r w:rsidRPr="0043470E">
        <w:t>甘肃教育出版社</w:t>
      </w:r>
      <w:r w:rsidRPr="0043470E">
        <w:t xml:space="preserve"> [Gansu Education Publishing House].</w:t>
      </w:r>
    </w:p>
    <w:p w14:paraId="05EE04BA" w14:textId="5B6A896B" w:rsidR="00AA2D9F" w:rsidRPr="0043470E" w:rsidRDefault="00AA0F17" w:rsidP="0043470E">
      <w:r w:rsidRPr="0043470E">
        <w:lastRenderedPageBreak/>
        <w:t xml:space="preserve">Max Planck Institute. (2015, May 15). </w:t>
      </w:r>
      <w:r w:rsidRPr="0043470E">
        <w:rPr>
          <w:i/>
          <w:iCs/>
        </w:rPr>
        <w:t>The Leipzig Glossing Rules: Conventions for interlinear morpheme-by-morpheme glosses</w:t>
      </w:r>
      <w:r w:rsidRPr="0043470E">
        <w:t>. Max Planck Institute for Evolutionary Anthropology. https://www.eva.mpg.de/lingua/resources/glossing-rules.php</w:t>
      </w:r>
    </w:p>
    <w:p w14:paraId="716FA59E" w14:textId="77777777" w:rsidR="00AA0F17" w:rsidRPr="0043470E" w:rsidRDefault="00AA0F17" w:rsidP="0043470E">
      <w:r w:rsidRPr="0043470E">
        <w:t xml:space="preserve">Oxford University Press. (2025). </w:t>
      </w:r>
      <w:r w:rsidRPr="0043470E">
        <w:rPr>
          <w:i/>
          <w:iCs/>
        </w:rPr>
        <w:t>Oxford English Dictionary</w:t>
      </w:r>
      <w:r w:rsidRPr="0043470E">
        <w:t xml:space="preserve"> [Dictionary]. Oxford English Dictionary. http://www.oed.com</w:t>
      </w:r>
    </w:p>
    <w:p w14:paraId="6331A365" w14:textId="77777777" w:rsidR="00AA0F17" w:rsidRDefault="00AA0F17" w:rsidP="0043470E">
      <w:r w:rsidRPr="0043470E">
        <w:t xml:space="preserve">Priestley, K. E., &amp; Shou-jung, C. (1962). </w:t>
      </w:r>
      <w:r w:rsidRPr="0043470E">
        <w:rPr>
          <w:i/>
          <w:iCs/>
        </w:rPr>
        <w:t>China’s Men of Letters, Yesterday and Today</w:t>
      </w:r>
      <w:r w:rsidRPr="0043470E">
        <w:t>. Dragonfly Books.</w:t>
      </w:r>
    </w:p>
    <w:p w14:paraId="5A9F1232" w14:textId="05D569C2" w:rsidR="0053769B" w:rsidRPr="0043470E" w:rsidRDefault="0053769B" w:rsidP="0043470E">
      <w:r w:rsidRPr="0053769B">
        <w:t xml:space="preserve">Shi, H.H. and Jing-Schmidt, Z. (2020) ‘Little cutie one piece: An innovative human classifier and its social indexicality in Chinese digital culture’, </w:t>
      </w:r>
      <w:r w:rsidRPr="0053769B">
        <w:rPr>
          <w:i/>
          <w:iCs/>
        </w:rPr>
        <w:t>Chinese Language and Discourse</w:t>
      </w:r>
      <w:r w:rsidRPr="0053769B">
        <w:t xml:space="preserve">, 11(1), pp. 31–54. Available at: </w:t>
      </w:r>
      <w:hyperlink r:id="rId8" w:history="1">
        <w:r w:rsidRPr="0053769B">
          <w:rPr>
            <w:rStyle w:val="Hyperlink"/>
          </w:rPr>
          <w:t>https://doi.org/10.1075/cld.00023.shi</w:t>
        </w:r>
      </w:hyperlink>
      <w:r w:rsidRPr="0053769B">
        <w:t>.</w:t>
      </w:r>
    </w:p>
    <w:p w14:paraId="0256436B" w14:textId="77777777" w:rsidR="00AA0F17" w:rsidRPr="0043470E" w:rsidRDefault="00AA0F17" w:rsidP="0043470E">
      <w:r w:rsidRPr="0043470E">
        <w:t xml:space="preserve">Sima, Q. (1975). </w:t>
      </w:r>
      <w:r w:rsidRPr="0043470E">
        <w:rPr>
          <w:i/>
          <w:iCs/>
        </w:rPr>
        <w:t>史記</w:t>
      </w:r>
      <w:r w:rsidRPr="0043470E">
        <w:rPr>
          <w:i/>
          <w:iCs/>
        </w:rPr>
        <w:t xml:space="preserve"> [Sh</w:t>
      </w:r>
      <w:r w:rsidRPr="0043470E">
        <w:rPr>
          <w:rFonts w:ascii="Cambria" w:hAnsi="Cambria" w:cs="Cambria"/>
          <w:i/>
          <w:iCs/>
        </w:rPr>
        <w:t>ǐ</w:t>
      </w:r>
      <w:r w:rsidRPr="0043470E">
        <w:rPr>
          <w:i/>
          <w:iCs/>
        </w:rPr>
        <w:t>j</w:t>
      </w:r>
      <w:r w:rsidRPr="0043470E">
        <w:rPr>
          <w:rFonts w:cs="Sylfaen"/>
          <w:i/>
          <w:iCs/>
        </w:rPr>
        <w:t>ì</w:t>
      </w:r>
      <w:r w:rsidRPr="0043470E">
        <w:rPr>
          <w:i/>
          <w:iCs/>
        </w:rPr>
        <w:t>]</w:t>
      </w:r>
      <w:r w:rsidRPr="0043470E">
        <w:t xml:space="preserve"> (Y. Pei, Z. Sima, &amp; S. Zhang, Eds.; 7th ed., Vol. 1). </w:t>
      </w:r>
      <w:r w:rsidRPr="0043470E">
        <w:t>中華書局出版</w:t>
      </w:r>
      <w:r w:rsidRPr="0043470E">
        <w:t xml:space="preserve"> [Zhonghua Book Company].</w:t>
      </w:r>
    </w:p>
    <w:p w14:paraId="42651EA9" w14:textId="77777777" w:rsidR="00AA0F17" w:rsidRPr="0043470E" w:rsidRDefault="00AA0F17" w:rsidP="0043470E">
      <w:r w:rsidRPr="0043470E">
        <w:t xml:space="preserve">Sturgeon, D. (Ed.). (2025). </w:t>
      </w:r>
      <w:r w:rsidRPr="0043470E">
        <w:t>鄧析子一卷</w:t>
      </w:r>
      <w:r w:rsidRPr="0043470E">
        <w:t xml:space="preserve"> [Deng Xizi, One Volume]. In </w:t>
      </w:r>
      <w:r w:rsidRPr="0043470E">
        <w:rPr>
          <w:i/>
          <w:iCs/>
        </w:rPr>
        <w:t>意林</w:t>
      </w:r>
      <w:r w:rsidRPr="0043470E">
        <w:rPr>
          <w:i/>
          <w:iCs/>
        </w:rPr>
        <w:t xml:space="preserve"> [Yilin]</w:t>
      </w:r>
      <w:r w:rsidRPr="0043470E">
        <w:t xml:space="preserve"> (Digitized ed., Vol. 1). Chinese Text Project. https://ctext.org/text.pl?node=566757&amp;if=en&amp;remap=gb</w:t>
      </w:r>
    </w:p>
    <w:p w14:paraId="3C561B7B" w14:textId="77777777" w:rsidR="00AA0F17" w:rsidRPr="0043470E" w:rsidRDefault="00AA0F17" w:rsidP="0043470E">
      <w:r w:rsidRPr="0043470E">
        <w:t xml:space="preserve">Taiwan Ministry of Education. (1994). </w:t>
      </w:r>
      <w:r w:rsidRPr="0043470E">
        <w:rPr>
          <w:i/>
          <w:iCs/>
        </w:rPr>
        <w:t>重編國語辭典修定本</w:t>
      </w:r>
      <w:r w:rsidRPr="0043470E">
        <w:rPr>
          <w:i/>
          <w:iCs/>
        </w:rPr>
        <w:t xml:space="preserve"> [Revised Mandarin Chinese Dictionary]</w:t>
      </w:r>
      <w:r w:rsidRPr="0043470E">
        <w:t>. Taiwan Ministry of Education.</w:t>
      </w:r>
    </w:p>
    <w:p w14:paraId="4E68FF3F" w14:textId="77777777" w:rsidR="00AA0F17" w:rsidRPr="0043470E" w:rsidRDefault="00AA0F17" w:rsidP="0043470E">
      <w:r w:rsidRPr="0043470E">
        <w:t xml:space="preserve">Wang, B. (664). </w:t>
      </w:r>
      <w:r w:rsidRPr="0043470E">
        <w:rPr>
          <w:i/>
          <w:iCs/>
        </w:rPr>
        <w:t>秋日登洪府滕王閣餞別序</w:t>
      </w:r>
      <w:r w:rsidRPr="0043470E">
        <w:rPr>
          <w:i/>
          <w:iCs/>
        </w:rPr>
        <w:t xml:space="preserve"> [Qiū rì dēng hóng f</w:t>
      </w:r>
      <w:r w:rsidRPr="0043470E">
        <w:rPr>
          <w:rFonts w:ascii="Cambria" w:hAnsi="Cambria" w:cs="Cambria"/>
          <w:i/>
          <w:iCs/>
        </w:rPr>
        <w:t>ǔ</w:t>
      </w:r>
      <w:r w:rsidRPr="0043470E">
        <w:rPr>
          <w:i/>
          <w:iCs/>
        </w:rPr>
        <w:t xml:space="preserve"> t</w:t>
      </w:r>
      <w:r w:rsidRPr="0043470E">
        <w:rPr>
          <w:rFonts w:cs="Sylfaen"/>
          <w:i/>
          <w:iCs/>
        </w:rPr>
        <w:t>é</w:t>
      </w:r>
      <w:r w:rsidRPr="0043470E">
        <w:rPr>
          <w:i/>
          <w:iCs/>
        </w:rPr>
        <w:t>ngw</w:t>
      </w:r>
      <w:r w:rsidRPr="0043470E">
        <w:rPr>
          <w:rFonts w:cs="Sylfaen"/>
          <w:i/>
          <w:iCs/>
        </w:rPr>
        <w:t>á</w:t>
      </w:r>
      <w:r w:rsidRPr="0043470E">
        <w:rPr>
          <w:i/>
          <w:iCs/>
        </w:rPr>
        <w:t>ngg</w:t>
      </w:r>
      <w:r w:rsidRPr="0043470E">
        <w:rPr>
          <w:rFonts w:cs="Sylfaen"/>
          <w:i/>
          <w:iCs/>
        </w:rPr>
        <w:t>é</w:t>
      </w:r>
      <w:r w:rsidRPr="0043470E">
        <w:rPr>
          <w:i/>
          <w:iCs/>
        </w:rPr>
        <w:t xml:space="preserve"> ji</w:t>
      </w:r>
      <w:r w:rsidRPr="0043470E">
        <w:rPr>
          <w:rFonts w:cs="Sylfaen"/>
          <w:i/>
          <w:iCs/>
        </w:rPr>
        <w:t>à</w:t>
      </w:r>
      <w:r w:rsidRPr="0043470E">
        <w:rPr>
          <w:i/>
          <w:iCs/>
        </w:rPr>
        <w:t>nbi</w:t>
      </w:r>
      <w:r w:rsidRPr="0043470E">
        <w:rPr>
          <w:rFonts w:cs="Sylfaen"/>
          <w:i/>
          <w:iCs/>
        </w:rPr>
        <w:t>é</w:t>
      </w:r>
      <w:r w:rsidRPr="0043470E">
        <w:rPr>
          <w:i/>
          <w:iCs/>
        </w:rPr>
        <w:t xml:space="preserve"> x</w:t>
      </w:r>
      <w:r w:rsidRPr="0043470E">
        <w:rPr>
          <w:rFonts w:cs="Sylfaen"/>
          <w:i/>
          <w:iCs/>
        </w:rPr>
        <w:t>ù</w:t>
      </w:r>
      <w:r w:rsidRPr="0043470E">
        <w:rPr>
          <w:i/>
          <w:iCs/>
        </w:rPr>
        <w:t>]</w:t>
      </w:r>
      <w:r w:rsidRPr="0043470E">
        <w:t>. https://zh.wikisource.org/wiki/%E6%BB%95%E7%8E%8B%E9%96%A3%E5%BA%8F</w:t>
      </w:r>
    </w:p>
    <w:p w14:paraId="0A58A8EA" w14:textId="01F3F958" w:rsidR="0053769B" w:rsidRDefault="0053769B" w:rsidP="0043470E">
      <w:r w:rsidRPr="0053769B">
        <w:t xml:space="preserve">Wang, L. (1994) </w:t>
      </w:r>
      <w:r w:rsidRPr="0053769B">
        <w:rPr>
          <w:i/>
          <w:iCs/>
        </w:rPr>
        <w:t>Origin and development of classifiers in Chinese</w:t>
      </w:r>
      <w:r w:rsidRPr="0053769B">
        <w:t xml:space="preserve">. PhD dissertation. The Ohio State University. Available at: </w:t>
      </w:r>
      <w:hyperlink r:id="rId9" w:history="1">
        <w:r w:rsidRPr="0053769B">
          <w:rPr>
            <w:rStyle w:val="Hyperlink"/>
          </w:rPr>
          <w:t>https://web.archive.org/web/20190711012236/https://etd.ohiolink.edu/!etd.send_file%3Faccession%3Dosu1487856076411916%26disposition%3Dinline</w:t>
        </w:r>
      </w:hyperlink>
      <w:r w:rsidRPr="0053769B">
        <w:t xml:space="preserve"> (Accessed: 5 May 2025).</w:t>
      </w:r>
    </w:p>
    <w:p w14:paraId="2D14EB41" w14:textId="7E1BC4C5" w:rsidR="00AA0F17" w:rsidRPr="00AA0F17" w:rsidRDefault="00AA0F17" w:rsidP="0043470E">
      <w:pPr>
        <w:rPr>
          <w:rFonts w:ascii="Times New Roman" w:hAnsi="Times New Roman"/>
        </w:rPr>
      </w:pPr>
      <w:r w:rsidRPr="0043470E">
        <w:t xml:space="preserve">Yip, P.-C., &amp; Rimmington, D. (2016). </w:t>
      </w:r>
      <w:r w:rsidRPr="0043470E">
        <w:rPr>
          <w:i/>
          <w:iCs/>
        </w:rPr>
        <w:t>Chinese: A comprehensive grammar</w:t>
      </w:r>
      <w:r w:rsidR="0063472D">
        <w:t>. 2nd</w:t>
      </w:r>
      <w:r w:rsidRPr="0043470E">
        <w:t xml:space="preserve"> ed</w:t>
      </w:r>
      <w:r w:rsidR="0063472D">
        <w:t>n</w:t>
      </w:r>
      <w:r w:rsidRPr="0043470E">
        <w:t>. Routledge.</w:t>
      </w:r>
    </w:p>
    <w:p w14:paraId="3E4D7C9F" w14:textId="4CC6D98B" w:rsidR="00240A04" w:rsidRDefault="00DF1DF6" w:rsidP="00575297">
      <w:pPr>
        <w:spacing w:after="160" w:line="240" w:lineRule="auto"/>
      </w:pPr>
      <w:r>
        <w:fldChar w:fldCharType="end"/>
      </w:r>
    </w:p>
    <w:p w14:paraId="10653E2E" w14:textId="7F33599F" w:rsidR="00B53462" w:rsidRDefault="00B53462" w:rsidP="00B53462">
      <w:pPr>
        <w:pStyle w:val="Heading2"/>
      </w:pPr>
      <w:r>
        <w:t>Copyright Statement</w:t>
      </w:r>
    </w:p>
    <w:p w14:paraId="78B87C67" w14:textId="2B7D671B"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53769B">
        <w:rPr>
          <w:rFonts w:eastAsia="Times New Roman" w:cs="Arial"/>
          <w:color w:val="212529"/>
          <w:shd w:val="clear" w:color="auto" w:fill="FFFFFF"/>
          <w:lang w:eastAsia="en-GB"/>
        </w:rPr>
        <w:t xml:space="preserve"> Llinos Evans</w:t>
      </w:r>
      <w:r w:rsidRPr="00E1530F">
        <w:rPr>
          <w:rFonts w:eastAsia="Times New Roman" w:cs="Arial"/>
          <w:color w:val="212529"/>
          <w:shd w:val="clear" w:color="auto" w:fill="FFFFFF"/>
          <w:lang w:eastAsia="en-GB"/>
        </w:rPr>
        <w:t xml:space="preserve">. This article is licensed under a </w:t>
      </w:r>
      <w:hyperlink r:id="rId10" w:history="1">
        <w:r w:rsidRPr="0053769B">
          <w:rPr>
            <w:rStyle w:val="Hyperlink"/>
            <w:rFonts w:eastAsia="Times New Roman" w:cs="Arial"/>
            <w:shd w:val="clear" w:color="auto" w:fill="FFFFFF"/>
            <w:lang w:eastAsia="en-GB"/>
          </w:rPr>
          <w:t>Creative Commons Attribution 4.0 International Licence (CC BY</w:t>
        </w:r>
        <w:r w:rsidR="0053769B" w:rsidRPr="0053769B">
          <w:rPr>
            <w:rStyle w:val="Hyperlink"/>
            <w:rFonts w:eastAsia="Times New Roman" w:cs="Arial"/>
            <w:shd w:val="clear" w:color="auto" w:fill="FFFFFF"/>
            <w:lang w:eastAsia="en-GB"/>
          </w:rPr>
          <w:t>-ND</w:t>
        </w:r>
        <w:r w:rsidRPr="0053769B">
          <w:rPr>
            <w:rStyle w:val="Hyperlink"/>
            <w:rFonts w:eastAsia="Times New Roman" w:cs="Arial"/>
            <w:shd w:val="clear" w:color="auto" w:fill="FFFFFF"/>
            <w:lang w:eastAsia="en-GB"/>
          </w:rPr>
          <w:t>)</w:t>
        </w:r>
      </w:hyperlink>
      <w:r w:rsidRPr="00E1530F">
        <w:rPr>
          <w:rFonts w:eastAsia="Times New Roman" w:cs="Arial"/>
          <w:color w:val="212529"/>
          <w:shd w:val="clear" w:color="auto" w:fill="FFFFFF"/>
          <w:lang w:eastAsia="en-GB"/>
        </w:rPr>
        <w:t>.</w:t>
      </w:r>
    </w:p>
    <w:sectPr w:rsidR="001D7306" w:rsidRPr="00240A04" w:rsidSect="0053769B">
      <w:headerReference w:type="default"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E6938" w14:textId="77777777" w:rsidR="008D2E37" w:rsidRDefault="008D2E37" w:rsidP="002B247D">
      <w:pPr>
        <w:spacing w:after="0" w:line="240" w:lineRule="auto"/>
      </w:pPr>
      <w:r>
        <w:separator/>
      </w:r>
    </w:p>
  </w:endnote>
  <w:endnote w:type="continuationSeparator" w:id="0">
    <w:p w14:paraId="4F815C8A" w14:textId="77777777" w:rsidR="008D2E37" w:rsidRDefault="008D2E37"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53052755" w:rsidR="00BE6334" w:rsidRPr="00990D5E" w:rsidRDefault="00BE6334">
        <w:pPr>
          <w:pStyle w:val="Footer"/>
          <w:jc w:val="center"/>
          <w:rPr>
            <w:sz w:val="20"/>
            <w:szCs w:val="20"/>
          </w:rPr>
        </w:pPr>
        <w:r w:rsidRPr="00990D5E">
          <w:rPr>
            <w:noProof/>
            <w:sz w:val="20"/>
            <w:szCs w:val="20"/>
          </w:rPr>
          <w:t xml:space="preserve">This article is </w:t>
        </w:r>
        <w:r w:rsidR="00B53462">
          <w:rPr>
            <w:noProof/>
            <w:sz w:val="20"/>
            <w:szCs w:val="20"/>
          </w:rPr>
          <w:t xml:space="preserve">licensed </w:t>
        </w:r>
        <w:hyperlink r:id="rId1" w:history="1">
          <w:r w:rsidR="0053769B">
            <w:rPr>
              <w:rStyle w:val="Hyperlink"/>
              <w:noProof/>
              <w:sz w:val="20"/>
              <w:szCs w:val="20"/>
            </w:rPr>
            <w:t>CC BY-ND 4.0</w:t>
          </w:r>
        </w:hyperlink>
        <w:r w:rsidRPr="00990D5E">
          <w:rPr>
            <w:noProof/>
            <w:sz w:val="20"/>
            <w:szCs w:val="20"/>
          </w:rPr>
          <w:t xml:space="preserve"> (</w:t>
        </w:r>
        <w:r w:rsidR="0053769B">
          <w:rPr>
            <w:noProof/>
            <w:sz w:val="20"/>
            <w:szCs w:val="20"/>
          </w:rPr>
          <w:t>Llinos Evans</w:t>
        </w:r>
        <w:r w:rsidRPr="00990D5E">
          <w:rPr>
            <w:noProof/>
            <w:sz w:val="20"/>
            <w:szCs w:val="20"/>
          </w:rPr>
          <w:t>)</w:t>
        </w:r>
        <w:r w:rsidRPr="00990D5E">
          <w:rPr>
            <w:noProof/>
            <w:sz w:val="20"/>
            <w:szCs w:val="20"/>
          </w:rPr>
          <w:tab/>
        </w:r>
        <w:r w:rsidRPr="00990D5E">
          <w:rPr>
            <w:noProof/>
            <w:sz w:val="20"/>
            <w:szCs w:val="20"/>
          </w:rPr>
          <w:tab/>
          <w:t xml:space="preserve">Essex Student Journal, </w:t>
        </w:r>
        <w:r w:rsidR="00C7498B">
          <w:rPr>
            <w:noProof/>
            <w:sz w:val="20"/>
            <w:szCs w:val="20"/>
          </w:rPr>
          <w:t>2025</w:t>
        </w:r>
        <w:r w:rsidR="00990D5E">
          <w:rPr>
            <w:noProof/>
            <w:sz w:val="20"/>
            <w:szCs w:val="20"/>
          </w:rPr>
          <w:t>, Vol</w:t>
        </w:r>
        <w:r w:rsidRPr="00990D5E">
          <w:rPr>
            <w:noProof/>
            <w:sz w:val="20"/>
            <w:szCs w:val="20"/>
          </w:rPr>
          <w:t>.</w:t>
        </w:r>
        <w:r w:rsidR="00C7498B">
          <w:rPr>
            <w:noProof/>
            <w:sz w:val="20"/>
            <w:szCs w:val="20"/>
          </w:rPr>
          <w:t xml:space="preserve"> 17(1)</w:t>
        </w:r>
      </w:p>
    </w:sdtContent>
  </w:sdt>
  <w:p w14:paraId="793C577F" w14:textId="3EF28C21" w:rsidR="00BE6334" w:rsidRPr="00990D5E" w:rsidRDefault="00BE6334">
    <w:pPr>
      <w:pStyle w:val="Footer"/>
      <w:rPr>
        <w:sz w:val="20"/>
        <w:szCs w:val="20"/>
      </w:rPr>
    </w:pPr>
    <w:r w:rsidRPr="00990D5E">
      <w:rPr>
        <w:sz w:val="20"/>
        <w:szCs w:val="20"/>
      </w:rPr>
      <w:t xml:space="preserve">DOI: </w:t>
    </w:r>
    <w:hyperlink r:id="rId2" w:history="1">
      <w:r w:rsidR="00C7498B" w:rsidRPr="006A4E75">
        <w:rPr>
          <w:rStyle w:val="Hyperlink"/>
          <w:sz w:val="20"/>
          <w:szCs w:val="20"/>
        </w:rPr>
        <w:t>https://doi.org/10.5526/esj.429</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9DD0D" w14:textId="77777777" w:rsidR="008D2E37" w:rsidRDefault="008D2E37" w:rsidP="002B247D">
      <w:pPr>
        <w:spacing w:after="0" w:line="240" w:lineRule="auto"/>
      </w:pPr>
      <w:r>
        <w:separator/>
      </w:r>
    </w:p>
  </w:footnote>
  <w:footnote w:type="continuationSeparator" w:id="0">
    <w:p w14:paraId="45AF58C6" w14:textId="77777777" w:rsidR="008D2E37" w:rsidRDefault="008D2E37" w:rsidP="002B247D">
      <w:pPr>
        <w:spacing w:after="0" w:line="240" w:lineRule="auto"/>
      </w:pPr>
      <w:r>
        <w:continuationSeparator/>
      </w:r>
    </w:p>
  </w:footnote>
  <w:footnote w:id="1">
    <w:p w14:paraId="53CDDE31" w14:textId="485520DE" w:rsidR="00F33CC1" w:rsidRPr="00F33CC1" w:rsidRDefault="00F33CC1" w:rsidP="00F33CC1">
      <w:pPr>
        <w:pStyle w:val="FootnoteText"/>
      </w:pPr>
      <w:r>
        <w:rPr>
          <w:rStyle w:val="FootnoteReference"/>
        </w:rPr>
        <w:footnoteRef/>
      </w:r>
      <w:r>
        <w:t xml:space="preserve"> </w:t>
      </w:r>
      <w:r w:rsidRPr="00E87102">
        <w:rPr>
          <w:rFonts w:ascii="Sylfaen" w:hAnsi="Sylfaen"/>
          <w:sz w:val="22"/>
          <w:szCs w:val="22"/>
        </w:rPr>
        <w:t xml:space="preserve">This is likely a consequence of Classifiers </w:t>
      </w:r>
      <w:r w:rsidR="00EF5D92" w:rsidRPr="00E87102">
        <w:rPr>
          <w:rFonts w:ascii="Sylfaen" w:hAnsi="Sylfaen"/>
          <w:sz w:val="22"/>
          <w:szCs w:val="22"/>
        </w:rPr>
        <w:t>mainly</w:t>
      </w:r>
      <w:r w:rsidRPr="00E87102">
        <w:rPr>
          <w:rFonts w:ascii="Sylfaen" w:hAnsi="Sylfaen"/>
          <w:sz w:val="22"/>
          <w:szCs w:val="22"/>
        </w:rPr>
        <w:t xml:space="preserve"> appearing in later iterations of Classical Chinese, which are rarely studied themselves. However, this aspect falls outside the scope of this paper.</w:t>
      </w:r>
    </w:p>
  </w:footnote>
  <w:footnote w:id="2">
    <w:p w14:paraId="34125468" w14:textId="472EBF79" w:rsidR="002F445D" w:rsidRPr="002F445D" w:rsidRDefault="002F445D">
      <w:pPr>
        <w:pStyle w:val="FootnoteText"/>
        <w:rPr>
          <w:lang w:val="en-GB" w:eastAsia="zh-CN"/>
        </w:rPr>
      </w:pPr>
      <w:r>
        <w:rPr>
          <w:rStyle w:val="FootnoteReference"/>
        </w:rPr>
        <w:footnoteRef/>
      </w:r>
      <w:r>
        <w:t xml:space="preserve"> </w:t>
      </w:r>
      <w:r w:rsidRPr="00E87102">
        <w:rPr>
          <w:rFonts w:ascii="Sylfaen" w:hAnsi="Sylfaen"/>
          <w:sz w:val="22"/>
          <w:szCs w:val="22"/>
          <w:lang w:val="en-GB"/>
        </w:rPr>
        <w:t xml:space="preserve">For an example of this intermittent stage, see </w:t>
      </w:r>
      <w:r w:rsidRPr="00E87102">
        <w:rPr>
          <w:rFonts w:ascii="Sylfaen" w:hAnsi="Sylfaen"/>
          <w:sz w:val="22"/>
          <w:szCs w:val="22"/>
          <w:lang w:val="en-GB" w:eastAsia="zh-CN"/>
        </w:rPr>
        <w:t>騙經</w:t>
      </w:r>
      <w:r w:rsidRPr="00E87102">
        <w:rPr>
          <w:rFonts w:ascii="Sylfaen" w:hAnsi="Sylfaen"/>
          <w:sz w:val="22"/>
          <w:szCs w:val="22"/>
          <w:lang w:val="en-GB" w:eastAsia="zh-CN"/>
        </w:rPr>
        <w:t xml:space="preserve"> (The Book of Swindles) by </w:t>
      </w:r>
      <w:r w:rsidRPr="00E87102">
        <w:rPr>
          <w:rFonts w:ascii="Sylfaen" w:hAnsi="Sylfaen"/>
          <w:sz w:val="22"/>
          <w:szCs w:val="22"/>
          <w:lang w:val="en-GB" w:eastAsia="zh-CN"/>
        </w:rPr>
        <w:t>張應俞</w:t>
      </w:r>
      <w:r w:rsidRPr="00E87102">
        <w:rPr>
          <w:rFonts w:ascii="Sylfaen" w:hAnsi="Sylfaen"/>
          <w:sz w:val="22"/>
          <w:szCs w:val="22"/>
          <w:lang w:val="en-GB" w:eastAsia="zh-CN"/>
        </w:rPr>
        <w:t xml:space="preserve">Zhang Yingyu: </w:t>
      </w:r>
      <w:hyperlink r:id="rId1" w:history="1">
        <w:r w:rsidRPr="00E87102">
          <w:rPr>
            <w:rStyle w:val="Hyperlink"/>
            <w:rFonts w:ascii="Sylfaen" w:hAnsi="Sylfaen"/>
            <w:sz w:val="22"/>
            <w:szCs w:val="22"/>
            <w:lang w:val="en-GB" w:eastAsia="zh-CN"/>
          </w:rPr>
          <w:t>https://zh.wikisource.org/wiki/%E9%A8%99%E7%B6%93/%E8%84%AB%E5%89%9D%E9%A8%99</w:t>
        </w:r>
      </w:hyperlink>
      <w:r w:rsidRPr="00E87102">
        <w:rPr>
          <w:rFonts w:ascii="Sylfaen" w:hAnsi="Sylfaen"/>
          <w:sz w:val="22"/>
          <w:szCs w:val="22"/>
          <w:lang w:val="en-GB" w:eastAsia="zh-CN"/>
        </w:rPr>
        <w:t xml:space="preserve"> </w:t>
      </w:r>
    </w:p>
  </w:footnote>
  <w:footnote w:id="3">
    <w:p w14:paraId="514B5E25" w14:textId="0AEC1E4C" w:rsidR="00A40888" w:rsidRPr="00A40888" w:rsidRDefault="00A40888">
      <w:pPr>
        <w:pStyle w:val="FootnoteText"/>
        <w:rPr>
          <w:lang w:val="en-GB" w:eastAsia="zh-CN"/>
        </w:rPr>
      </w:pPr>
      <w:r>
        <w:rPr>
          <w:rStyle w:val="FootnoteReference"/>
        </w:rPr>
        <w:footnoteRef/>
      </w:r>
      <w:r>
        <w:t xml:space="preserve"> </w:t>
      </w:r>
      <w:r w:rsidRPr="00E87102">
        <w:rPr>
          <w:rFonts w:ascii="Sylfaen" w:hAnsi="Sylfaen"/>
          <w:sz w:val="22"/>
          <w:szCs w:val="22"/>
        </w:rPr>
        <w:t xml:space="preserve">That is, a </w:t>
      </w:r>
      <w:r w:rsidRPr="00E87102">
        <w:rPr>
          <w:rFonts w:ascii="Sylfaen" w:hAnsi="Sylfaen"/>
          <w:sz w:val="22"/>
          <w:szCs w:val="22"/>
        </w:rPr>
        <w:t>汉字</w:t>
      </w:r>
      <w:r w:rsidR="00C649DF" w:rsidRPr="00E87102">
        <w:rPr>
          <w:rFonts w:ascii="Sylfaen" w:hAnsi="Sylfaen"/>
          <w:sz w:val="22"/>
          <w:szCs w:val="22"/>
        </w:rPr>
        <w:t xml:space="preserve"> Hànzì</w:t>
      </w:r>
      <w:r w:rsidRPr="00E87102">
        <w:rPr>
          <w:rFonts w:ascii="Sylfaen" w:hAnsi="Sylfaen"/>
          <w:sz w:val="22"/>
          <w:szCs w:val="22"/>
        </w:rPr>
        <w:t xml:space="preserve"> Chinese character, such as</w:t>
      </w:r>
      <w:r w:rsidR="00C649DF" w:rsidRPr="00E87102">
        <w:rPr>
          <w:rFonts w:ascii="Sylfaen" w:hAnsi="Sylfaen"/>
          <w:sz w:val="22"/>
          <w:szCs w:val="22"/>
        </w:rPr>
        <w:t xml:space="preserve"> </w:t>
      </w:r>
      <w:r w:rsidR="00C649DF" w:rsidRPr="00E87102">
        <w:rPr>
          <w:rFonts w:ascii="Sylfaen" w:hAnsi="Sylfaen"/>
          <w:sz w:val="22"/>
          <w:szCs w:val="22"/>
        </w:rPr>
        <w:t>孔</w:t>
      </w:r>
      <w:r w:rsidR="00C649DF" w:rsidRPr="00E87102">
        <w:rPr>
          <w:rFonts w:ascii="Sylfaen" w:hAnsi="Sylfaen"/>
          <w:sz w:val="22"/>
          <w:szCs w:val="22"/>
        </w:rPr>
        <w:t xml:space="preserve"> k</w:t>
      </w:r>
      <w:r w:rsidR="00C649DF" w:rsidRPr="00E87102">
        <w:rPr>
          <w:rFonts w:ascii="Cambria" w:hAnsi="Cambria" w:cs="Cambria"/>
          <w:sz w:val="22"/>
          <w:szCs w:val="22"/>
        </w:rPr>
        <w:t>ǒ</w:t>
      </w:r>
      <w:r w:rsidR="00C649DF" w:rsidRPr="00E87102">
        <w:rPr>
          <w:rFonts w:ascii="Sylfaen" w:hAnsi="Sylfaen"/>
          <w:sz w:val="22"/>
          <w:szCs w:val="22"/>
        </w:rPr>
        <w:t>ng.</w:t>
      </w:r>
      <w:r w:rsidRPr="00E87102">
        <w:rPr>
          <w:rFonts w:ascii="Sylfaen" w:hAnsi="Sylfaen"/>
          <w:sz w:val="22"/>
          <w:szCs w:val="22"/>
        </w:rPr>
        <w:t xml:space="preserve"> </w:t>
      </w:r>
      <w:r w:rsidR="00C649DF" w:rsidRPr="00E87102">
        <w:rPr>
          <w:rFonts w:ascii="Sylfaen" w:hAnsi="Sylfaen"/>
          <w:sz w:val="22"/>
          <w:szCs w:val="22"/>
        </w:rPr>
        <w:t>Han characters form the</w:t>
      </w:r>
      <w:r w:rsidRPr="00E87102">
        <w:rPr>
          <w:rFonts w:ascii="Sylfaen" w:hAnsi="Sylfaen"/>
          <w:sz w:val="22"/>
          <w:szCs w:val="22"/>
        </w:rPr>
        <w:t xml:space="preserve"> writing system used by Classical and Mandarin Chinese, among other languages.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D3E8" w14:textId="23A5A067" w:rsidR="002B247D" w:rsidRPr="002D0670" w:rsidRDefault="002D0670" w:rsidP="002D0670">
    <w:pPr>
      <w:pStyle w:val="Header"/>
    </w:pPr>
    <w:r w:rsidRPr="002D0670">
      <w:t>Fossil classifiers in Chinese chengyu and proverbs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A2CED"/>
    <w:multiLevelType w:val="hybridMultilevel"/>
    <w:tmpl w:val="92D0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25F5A"/>
    <w:multiLevelType w:val="hybridMultilevel"/>
    <w:tmpl w:val="92E4C05C"/>
    <w:lvl w:ilvl="0" w:tplc="0F7695C8">
      <w:start w:val="1"/>
      <w:numFmt w:val="bullet"/>
      <w:lvlText w:val=""/>
      <w:lvlJc w:val="left"/>
      <w:pPr>
        <w:ind w:left="1080" w:hanging="360"/>
      </w:pPr>
      <w:rPr>
        <w:rFonts w:ascii="Symbol" w:hAnsi="Symbol"/>
      </w:rPr>
    </w:lvl>
    <w:lvl w:ilvl="1" w:tplc="ACD4BF8C">
      <w:start w:val="1"/>
      <w:numFmt w:val="bullet"/>
      <w:lvlText w:val=""/>
      <w:lvlJc w:val="left"/>
      <w:pPr>
        <w:ind w:left="1080" w:hanging="360"/>
      </w:pPr>
      <w:rPr>
        <w:rFonts w:ascii="Symbol" w:hAnsi="Symbol"/>
      </w:rPr>
    </w:lvl>
    <w:lvl w:ilvl="2" w:tplc="F9B2E758">
      <w:start w:val="1"/>
      <w:numFmt w:val="bullet"/>
      <w:lvlText w:val=""/>
      <w:lvlJc w:val="left"/>
      <w:pPr>
        <w:ind w:left="1080" w:hanging="360"/>
      </w:pPr>
      <w:rPr>
        <w:rFonts w:ascii="Symbol" w:hAnsi="Symbol"/>
      </w:rPr>
    </w:lvl>
    <w:lvl w:ilvl="3" w:tplc="B8669FC8">
      <w:start w:val="1"/>
      <w:numFmt w:val="bullet"/>
      <w:lvlText w:val=""/>
      <w:lvlJc w:val="left"/>
      <w:pPr>
        <w:ind w:left="1080" w:hanging="360"/>
      </w:pPr>
      <w:rPr>
        <w:rFonts w:ascii="Symbol" w:hAnsi="Symbol"/>
      </w:rPr>
    </w:lvl>
    <w:lvl w:ilvl="4" w:tplc="622A79DA">
      <w:start w:val="1"/>
      <w:numFmt w:val="bullet"/>
      <w:lvlText w:val=""/>
      <w:lvlJc w:val="left"/>
      <w:pPr>
        <w:ind w:left="1080" w:hanging="360"/>
      </w:pPr>
      <w:rPr>
        <w:rFonts w:ascii="Symbol" w:hAnsi="Symbol"/>
      </w:rPr>
    </w:lvl>
    <w:lvl w:ilvl="5" w:tplc="FC003CF2">
      <w:start w:val="1"/>
      <w:numFmt w:val="bullet"/>
      <w:lvlText w:val=""/>
      <w:lvlJc w:val="left"/>
      <w:pPr>
        <w:ind w:left="1080" w:hanging="360"/>
      </w:pPr>
      <w:rPr>
        <w:rFonts w:ascii="Symbol" w:hAnsi="Symbol"/>
      </w:rPr>
    </w:lvl>
    <w:lvl w:ilvl="6" w:tplc="71D2E7AE">
      <w:start w:val="1"/>
      <w:numFmt w:val="bullet"/>
      <w:lvlText w:val=""/>
      <w:lvlJc w:val="left"/>
      <w:pPr>
        <w:ind w:left="1080" w:hanging="360"/>
      </w:pPr>
      <w:rPr>
        <w:rFonts w:ascii="Symbol" w:hAnsi="Symbol"/>
      </w:rPr>
    </w:lvl>
    <w:lvl w:ilvl="7" w:tplc="7E04DB8A">
      <w:start w:val="1"/>
      <w:numFmt w:val="bullet"/>
      <w:lvlText w:val=""/>
      <w:lvlJc w:val="left"/>
      <w:pPr>
        <w:ind w:left="1080" w:hanging="360"/>
      </w:pPr>
      <w:rPr>
        <w:rFonts w:ascii="Symbol" w:hAnsi="Symbol"/>
      </w:rPr>
    </w:lvl>
    <w:lvl w:ilvl="8" w:tplc="F9665DEC">
      <w:start w:val="1"/>
      <w:numFmt w:val="bullet"/>
      <w:lvlText w:val=""/>
      <w:lvlJc w:val="left"/>
      <w:pPr>
        <w:ind w:left="1080" w:hanging="360"/>
      </w:pPr>
      <w:rPr>
        <w:rFonts w:ascii="Symbol" w:hAnsi="Symbol"/>
      </w:rPr>
    </w:lvl>
  </w:abstractNum>
  <w:abstractNum w:abstractNumId="4" w15:restartNumberingAfterBreak="0">
    <w:nsid w:val="1F181749"/>
    <w:multiLevelType w:val="hybridMultilevel"/>
    <w:tmpl w:val="F7340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113E0"/>
    <w:multiLevelType w:val="hybridMultilevel"/>
    <w:tmpl w:val="5814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67D19"/>
    <w:multiLevelType w:val="hybridMultilevel"/>
    <w:tmpl w:val="E486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84184"/>
    <w:multiLevelType w:val="hybridMultilevel"/>
    <w:tmpl w:val="33D010A0"/>
    <w:lvl w:ilvl="0" w:tplc="446C3EC0">
      <w:start w:val="1"/>
      <w:numFmt w:val="bullet"/>
      <w:lvlText w:val=""/>
      <w:lvlJc w:val="left"/>
      <w:pPr>
        <w:ind w:left="1080" w:hanging="360"/>
      </w:pPr>
      <w:rPr>
        <w:rFonts w:ascii="Symbol" w:hAnsi="Symbol"/>
      </w:rPr>
    </w:lvl>
    <w:lvl w:ilvl="1" w:tplc="ACA850EC">
      <w:start w:val="1"/>
      <w:numFmt w:val="bullet"/>
      <w:lvlText w:val=""/>
      <w:lvlJc w:val="left"/>
      <w:pPr>
        <w:ind w:left="1080" w:hanging="360"/>
      </w:pPr>
      <w:rPr>
        <w:rFonts w:ascii="Symbol" w:hAnsi="Symbol"/>
      </w:rPr>
    </w:lvl>
    <w:lvl w:ilvl="2" w:tplc="F648ABD8">
      <w:start w:val="1"/>
      <w:numFmt w:val="bullet"/>
      <w:lvlText w:val=""/>
      <w:lvlJc w:val="left"/>
      <w:pPr>
        <w:ind w:left="1080" w:hanging="360"/>
      </w:pPr>
      <w:rPr>
        <w:rFonts w:ascii="Symbol" w:hAnsi="Symbol"/>
      </w:rPr>
    </w:lvl>
    <w:lvl w:ilvl="3" w:tplc="FB988CE0">
      <w:start w:val="1"/>
      <w:numFmt w:val="bullet"/>
      <w:lvlText w:val=""/>
      <w:lvlJc w:val="left"/>
      <w:pPr>
        <w:ind w:left="1080" w:hanging="360"/>
      </w:pPr>
      <w:rPr>
        <w:rFonts w:ascii="Symbol" w:hAnsi="Symbol"/>
      </w:rPr>
    </w:lvl>
    <w:lvl w:ilvl="4" w:tplc="15C8D6BC">
      <w:start w:val="1"/>
      <w:numFmt w:val="bullet"/>
      <w:lvlText w:val=""/>
      <w:lvlJc w:val="left"/>
      <w:pPr>
        <w:ind w:left="1080" w:hanging="360"/>
      </w:pPr>
      <w:rPr>
        <w:rFonts w:ascii="Symbol" w:hAnsi="Symbol"/>
      </w:rPr>
    </w:lvl>
    <w:lvl w:ilvl="5" w:tplc="66DA2FAC">
      <w:start w:val="1"/>
      <w:numFmt w:val="bullet"/>
      <w:lvlText w:val=""/>
      <w:lvlJc w:val="left"/>
      <w:pPr>
        <w:ind w:left="1080" w:hanging="360"/>
      </w:pPr>
      <w:rPr>
        <w:rFonts w:ascii="Symbol" w:hAnsi="Symbol"/>
      </w:rPr>
    </w:lvl>
    <w:lvl w:ilvl="6" w:tplc="2D72CA14">
      <w:start w:val="1"/>
      <w:numFmt w:val="bullet"/>
      <w:lvlText w:val=""/>
      <w:lvlJc w:val="left"/>
      <w:pPr>
        <w:ind w:left="1080" w:hanging="360"/>
      </w:pPr>
      <w:rPr>
        <w:rFonts w:ascii="Symbol" w:hAnsi="Symbol"/>
      </w:rPr>
    </w:lvl>
    <w:lvl w:ilvl="7" w:tplc="01E86168">
      <w:start w:val="1"/>
      <w:numFmt w:val="bullet"/>
      <w:lvlText w:val=""/>
      <w:lvlJc w:val="left"/>
      <w:pPr>
        <w:ind w:left="1080" w:hanging="360"/>
      </w:pPr>
      <w:rPr>
        <w:rFonts w:ascii="Symbol" w:hAnsi="Symbol"/>
      </w:rPr>
    </w:lvl>
    <w:lvl w:ilvl="8" w:tplc="5E5C4AF6">
      <w:start w:val="1"/>
      <w:numFmt w:val="bullet"/>
      <w:lvlText w:val=""/>
      <w:lvlJc w:val="left"/>
      <w:pPr>
        <w:ind w:left="1080" w:hanging="360"/>
      </w:pPr>
      <w:rPr>
        <w:rFonts w:ascii="Symbol" w:hAnsi="Symbol"/>
      </w:rPr>
    </w:lvl>
  </w:abstractNum>
  <w:abstractNum w:abstractNumId="9" w15:restartNumberingAfterBreak="0">
    <w:nsid w:val="61B771C1"/>
    <w:multiLevelType w:val="hybridMultilevel"/>
    <w:tmpl w:val="842E5798"/>
    <w:lvl w:ilvl="0" w:tplc="FDDA6062">
      <w:start w:val="1"/>
      <w:numFmt w:val="bullet"/>
      <w:lvlText w:val=""/>
      <w:lvlJc w:val="left"/>
      <w:pPr>
        <w:ind w:left="1080" w:hanging="360"/>
      </w:pPr>
      <w:rPr>
        <w:rFonts w:ascii="Symbol" w:hAnsi="Symbol"/>
      </w:rPr>
    </w:lvl>
    <w:lvl w:ilvl="1" w:tplc="051A2D0E">
      <w:start w:val="1"/>
      <w:numFmt w:val="bullet"/>
      <w:lvlText w:val=""/>
      <w:lvlJc w:val="left"/>
      <w:pPr>
        <w:ind w:left="1080" w:hanging="360"/>
      </w:pPr>
      <w:rPr>
        <w:rFonts w:ascii="Symbol" w:hAnsi="Symbol"/>
      </w:rPr>
    </w:lvl>
    <w:lvl w:ilvl="2" w:tplc="F1CE04C8">
      <w:start w:val="1"/>
      <w:numFmt w:val="bullet"/>
      <w:lvlText w:val=""/>
      <w:lvlJc w:val="left"/>
      <w:pPr>
        <w:ind w:left="1080" w:hanging="360"/>
      </w:pPr>
      <w:rPr>
        <w:rFonts w:ascii="Symbol" w:hAnsi="Symbol"/>
      </w:rPr>
    </w:lvl>
    <w:lvl w:ilvl="3" w:tplc="C362FCDE">
      <w:start w:val="1"/>
      <w:numFmt w:val="bullet"/>
      <w:lvlText w:val=""/>
      <w:lvlJc w:val="left"/>
      <w:pPr>
        <w:ind w:left="1080" w:hanging="360"/>
      </w:pPr>
      <w:rPr>
        <w:rFonts w:ascii="Symbol" w:hAnsi="Symbol"/>
      </w:rPr>
    </w:lvl>
    <w:lvl w:ilvl="4" w:tplc="5FF80758">
      <w:start w:val="1"/>
      <w:numFmt w:val="bullet"/>
      <w:lvlText w:val=""/>
      <w:lvlJc w:val="left"/>
      <w:pPr>
        <w:ind w:left="1080" w:hanging="360"/>
      </w:pPr>
      <w:rPr>
        <w:rFonts w:ascii="Symbol" w:hAnsi="Symbol"/>
      </w:rPr>
    </w:lvl>
    <w:lvl w:ilvl="5" w:tplc="F5927E44">
      <w:start w:val="1"/>
      <w:numFmt w:val="bullet"/>
      <w:lvlText w:val=""/>
      <w:lvlJc w:val="left"/>
      <w:pPr>
        <w:ind w:left="1080" w:hanging="360"/>
      </w:pPr>
      <w:rPr>
        <w:rFonts w:ascii="Symbol" w:hAnsi="Symbol"/>
      </w:rPr>
    </w:lvl>
    <w:lvl w:ilvl="6" w:tplc="67A80DB0">
      <w:start w:val="1"/>
      <w:numFmt w:val="bullet"/>
      <w:lvlText w:val=""/>
      <w:lvlJc w:val="left"/>
      <w:pPr>
        <w:ind w:left="1080" w:hanging="360"/>
      </w:pPr>
      <w:rPr>
        <w:rFonts w:ascii="Symbol" w:hAnsi="Symbol"/>
      </w:rPr>
    </w:lvl>
    <w:lvl w:ilvl="7" w:tplc="7632C2FC">
      <w:start w:val="1"/>
      <w:numFmt w:val="bullet"/>
      <w:lvlText w:val=""/>
      <w:lvlJc w:val="left"/>
      <w:pPr>
        <w:ind w:left="1080" w:hanging="360"/>
      </w:pPr>
      <w:rPr>
        <w:rFonts w:ascii="Symbol" w:hAnsi="Symbol"/>
      </w:rPr>
    </w:lvl>
    <w:lvl w:ilvl="8" w:tplc="B330E1BC">
      <w:start w:val="1"/>
      <w:numFmt w:val="bullet"/>
      <w:lvlText w:val=""/>
      <w:lvlJc w:val="left"/>
      <w:pPr>
        <w:ind w:left="1080" w:hanging="360"/>
      </w:pPr>
      <w:rPr>
        <w:rFonts w:ascii="Symbol" w:hAnsi="Symbol"/>
      </w:rPr>
    </w:lvl>
  </w:abstractNum>
  <w:abstractNum w:abstractNumId="10" w15:restartNumberingAfterBreak="0">
    <w:nsid w:val="67AF714C"/>
    <w:multiLevelType w:val="hybridMultilevel"/>
    <w:tmpl w:val="9452A730"/>
    <w:lvl w:ilvl="0" w:tplc="787EF65C">
      <w:start w:val="1"/>
      <w:numFmt w:val="bullet"/>
      <w:lvlText w:val=""/>
      <w:lvlJc w:val="left"/>
      <w:pPr>
        <w:ind w:left="1080" w:hanging="360"/>
      </w:pPr>
      <w:rPr>
        <w:rFonts w:ascii="Symbol" w:hAnsi="Symbol"/>
      </w:rPr>
    </w:lvl>
    <w:lvl w:ilvl="1" w:tplc="C9F2CB46">
      <w:start w:val="1"/>
      <w:numFmt w:val="bullet"/>
      <w:lvlText w:val=""/>
      <w:lvlJc w:val="left"/>
      <w:pPr>
        <w:ind w:left="1080" w:hanging="360"/>
      </w:pPr>
      <w:rPr>
        <w:rFonts w:ascii="Symbol" w:hAnsi="Symbol"/>
      </w:rPr>
    </w:lvl>
    <w:lvl w:ilvl="2" w:tplc="B84A799E">
      <w:start w:val="1"/>
      <w:numFmt w:val="bullet"/>
      <w:lvlText w:val=""/>
      <w:lvlJc w:val="left"/>
      <w:pPr>
        <w:ind w:left="1080" w:hanging="360"/>
      </w:pPr>
      <w:rPr>
        <w:rFonts w:ascii="Symbol" w:hAnsi="Symbol"/>
      </w:rPr>
    </w:lvl>
    <w:lvl w:ilvl="3" w:tplc="45925DFE">
      <w:start w:val="1"/>
      <w:numFmt w:val="bullet"/>
      <w:lvlText w:val=""/>
      <w:lvlJc w:val="left"/>
      <w:pPr>
        <w:ind w:left="1080" w:hanging="360"/>
      </w:pPr>
      <w:rPr>
        <w:rFonts w:ascii="Symbol" w:hAnsi="Symbol"/>
      </w:rPr>
    </w:lvl>
    <w:lvl w:ilvl="4" w:tplc="41AE4206">
      <w:start w:val="1"/>
      <w:numFmt w:val="bullet"/>
      <w:lvlText w:val=""/>
      <w:lvlJc w:val="left"/>
      <w:pPr>
        <w:ind w:left="1080" w:hanging="360"/>
      </w:pPr>
      <w:rPr>
        <w:rFonts w:ascii="Symbol" w:hAnsi="Symbol"/>
      </w:rPr>
    </w:lvl>
    <w:lvl w:ilvl="5" w:tplc="3BF0ED58">
      <w:start w:val="1"/>
      <w:numFmt w:val="bullet"/>
      <w:lvlText w:val=""/>
      <w:lvlJc w:val="left"/>
      <w:pPr>
        <w:ind w:left="1080" w:hanging="360"/>
      </w:pPr>
      <w:rPr>
        <w:rFonts w:ascii="Symbol" w:hAnsi="Symbol"/>
      </w:rPr>
    </w:lvl>
    <w:lvl w:ilvl="6" w:tplc="0E4CE498">
      <w:start w:val="1"/>
      <w:numFmt w:val="bullet"/>
      <w:lvlText w:val=""/>
      <w:lvlJc w:val="left"/>
      <w:pPr>
        <w:ind w:left="1080" w:hanging="360"/>
      </w:pPr>
      <w:rPr>
        <w:rFonts w:ascii="Symbol" w:hAnsi="Symbol"/>
      </w:rPr>
    </w:lvl>
    <w:lvl w:ilvl="7" w:tplc="61489290">
      <w:start w:val="1"/>
      <w:numFmt w:val="bullet"/>
      <w:lvlText w:val=""/>
      <w:lvlJc w:val="left"/>
      <w:pPr>
        <w:ind w:left="1080" w:hanging="360"/>
      </w:pPr>
      <w:rPr>
        <w:rFonts w:ascii="Symbol" w:hAnsi="Symbol"/>
      </w:rPr>
    </w:lvl>
    <w:lvl w:ilvl="8" w:tplc="401A858C">
      <w:start w:val="1"/>
      <w:numFmt w:val="bullet"/>
      <w:lvlText w:val=""/>
      <w:lvlJc w:val="left"/>
      <w:pPr>
        <w:ind w:left="1080" w:hanging="360"/>
      </w:pPr>
      <w:rPr>
        <w:rFonts w:ascii="Symbol" w:hAnsi="Symbol"/>
      </w:rPr>
    </w:lvl>
  </w:abstractNum>
  <w:num w:numId="1" w16cid:durableId="1291932728">
    <w:abstractNumId w:val="1"/>
  </w:num>
  <w:num w:numId="2" w16cid:durableId="700589557">
    <w:abstractNumId w:val="7"/>
  </w:num>
  <w:num w:numId="3" w16cid:durableId="198671331">
    <w:abstractNumId w:val="0"/>
  </w:num>
  <w:num w:numId="4" w16cid:durableId="605622857">
    <w:abstractNumId w:val="4"/>
  </w:num>
  <w:num w:numId="5" w16cid:durableId="1052461388">
    <w:abstractNumId w:val="6"/>
  </w:num>
  <w:num w:numId="6" w16cid:durableId="1065369911">
    <w:abstractNumId w:val="5"/>
  </w:num>
  <w:num w:numId="7" w16cid:durableId="863715932">
    <w:abstractNumId w:val="2"/>
  </w:num>
  <w:num w:numId="8" w16cid:durableId="282200126">
    <w:abstractNumId w:val="8"/>
  </w:num>
  <w:num w:numId="9" w16cid:durableId="1523661754">
    <w:abstractNumId w:val="10"/>
  </w:num>
  <w:num w:numId="10" w16cid:durableId="1159078153">
    <w:abstractNumId w:val="3"/>
  </w:num>
  <w:num w:numId="11" w16cid:durableId="1068768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17633"/>
    <w:rsid w:val="00026C4F"/>
    <w:rsid w:val="000278A2"/>
    <w:rsid w:val="00046B32"/>
    <w:rsid w:val="0005040F"/>
    <w:rsid w:val="00057F3F"/>
    <w:rsid w:val="00063A5E"/>
    <w:rsid w:val="00066760"/>
    <w:rsid w:val="000719FA"/>
    <w:rsid w:val="00082008"/>
    <w:rsid w:val="00083282"/>
    <w:rsid w:val="00091F4C"/>
    <w:rsid w:val="00092C26"/>
    <w:rsid w:val="00094E2A"/>
    <w:rsid w:val="000A760F"/>
    <w:rsid w:val="000B1350"/>
    <w:rsid w:val="000B193F"/>
    <w:rsid w:val="000B5B4D"/>
    <w:rsid w:val="000B7A67"/>
    <w:rsid w:val="000C05EA"/>
    <w:rsid w:val="000C72BF"/>
    <w:rsid w:val="000D1645"/>
    <w:rsid w:val="000E220B"/>
    <w:rsid w:val="000E5448"/>
    <w:rsid w:val="000E6333"/>
    <w:rsid w:val="00106287"/>
    <w:rsid w:val="00115EF8"/>
    <w:rsid w:val="00120E04"/>
    <w:rsid w:val="00137063"/>
    <w:rsid w:val="001463E9"/>
    <w:rsid w:val="00146B7A"/>
    <w:rsid w:val="0017114D"/>
    <w:rsid w:val="001722A8"/>
    <w:rsid w:val="001A71D1"/>
    <w:rsid w:val="001B7245"/>
    <w:rsid w:val="001D1ABE"/>
    <w:rsid w:val="001D72C3"/>
    <w:rsid w:val="001D7306"/>
    <w:rsid w:val="001E1FEF"/>
    <w:rsid w:val="001F3CEB"/>
    <w:rsid w:val="001F4DDA"/>
    <w:rsid w:val="002167D1"/>
    <w:rsid w:val="00221F4A"/>
    <w:rsid w:val="0023481D"/>
    <w:rsid w:val="00240A04"/>
    <w:rsid w:val="00240FC1"/>
    <w:rsid w:val="00262B1B"/>
    <w:rsid w:val="002A082F"/>
    <w:rsid w:val="002A6A44"/>
    <w:rsid w:val="002A7AF6"/>
    <w:rsid w:val="002B247D"/>
    <w:rsid w:val="002B6EF3"/>
    <w:rsid w:val="002C1B22"/>
    <w:rsid w:val="002C2942"/>
    <w:rsid w:val="002C4464"/>
    <w:rsid w:val="002C7AC5"/>
    <w:rsid w:val="002D0670"/>
    <w:rsid w:val="002E1AF3"/>
    <w:rsid w:val="002E3823"/>
    <w:rsid w:val="002E4608"/>
    <w:rsid w:val="002F445D"/>
    <w:rsid w:val="003051C9"/>
    <w:rsid w:val="00312150"/>
    <w:rsid w:val="00312607"/>
    <w:rsid w:val="00313E93"/>
    <w:rsid w:val="00317F34"/>
    <w:rsid w:val="003251F2"/>
    <w:rsid w:val="00325E64"/>
    <w:rsid w:val="00331418"/>
    <w:rsid w:val="00334E45"/>
    <w:rsid w:val="00336B41"/>
    <w:rsid w:val="00342501"/>
    <w:rsid w:val="00345FDF"/>
    <w:rsid w:val="0035767C"/>
    <w:rsid w:val="00365459"/>
    <w:rsid w:val="00374289"/>
    <w:rsid w:val="00397E61"/>
    <w:rsid w:val="003B69D6"/>
    <w:rsid w:val="003B73FD"/>
    <w:rsid w:val="003C24CB"/>
    <w:rsid w:val="003C3871"/>
    <w:rsid w:val="003E1E47"/>
    <w:rsid w:val="003E1E4F"/>
    <w:rsid w:val="003E4296"/>
    <w:rsid w:val="003E69BF"/>
    <w:rsid w:val="003F3860"/>
    <w:rsid w:val="00404264"/>
    <w:rsid w:val="0040477B"/>
    <w:rsid w:val="00411338"/>
    <w:rsid w:val="0043470E"/>
    <w:rsid w:val="00436C88"/>
    <w:rsid w:val="004A06C6"/>
    <w:rsid w:val="004A2855"/>
    <w:rsid w:val="004C107E"/>
    <w:rsid w:val="004C10FE"/>
    <w:rsid w:val="004C51FF"/>
    <w:rsid w:val="004F29BA"/>
    <w:rsid w:val="00501A13"/>
    <w:rsid w:val="00502F1E"/>
    <w:rsid w:val="005038AE"/>
    <w:rsid w:val="00517C85"/>
    <w:rsid w:val="005355B4"/>
    <w:rsid w:val="005364B0"/>
    <w:rsid w:val="0053769B"/>
    <w:rsid w:val="00540CA1"/>
    <w:rsid w:val="00543B8B"/>
    <w:rsid w:val="005452E3"/>
    <w:rsid w:val="00573954"/>
    <w:rsid w:val="00575297"/>
    <w:rsid w:val="00582A8E"/>
    <w:rsid w:val="005A0A96"/>
    <w:rsid w:val="005A65DF"/>
    <w:rsid w:val="005B39B8"/>
    <w:rsid w:val="005C56FE"/>
    <w:rsid w:val="0060073D"/>
    <w:rsid w:val="00630170"/>
    <w:rsid w:val="006313C2"/>
    <w:rsid w:val="0063472D"/>
    <w:rsid w:val="00637440"/>
    <w:rsid w:val="00642356"/>
    <w:rsid w:val="00645B2B"/>
    <w:rsid w:val="006612B6"/>
    <w:rsid w:val="006636BA"/>
    <w:rsid w:val="00672AB4"/>
    <w:rsid w:val="006735D5"/>
    <w:rsid w:val="00675E35"/>
    <w:rsid w:val="00687C21"/>
    <w:rsid w:val="006909F0"/>
    <w:rsid w:val="00694C48"/>
    <w:rsid w:val="00694F02"/>
    <w:rsid w:val="006A27B4"/>
    <w:rsid w:val="006A66A3"/>
    <w:rsid w:val="006B7710"/>
    <w:rsid w:val="006D7808"/>
    <w:rsid w:val="006E7695"/>
    <w:rsid w:val="006F67C1"/>
    <w:rsid w:val="006F7358"/>
    <w:rsid w:val="007127D3"/>
    <w:rsid w:val="00737741"/>
    <w:rsid w:val="00744779"/>
    <w:rsid w:val="00750CC0"/>
    <w:rsid w:val="00754226"/>
    <w:rsid w:val="00756763"/>
    <w:rsid w:val="00763A8F"/>
    <w:rsid w:val="00763FF9"/>
    <w:rsid w:val="0077148D"/>
    <w:rsid w:val="007762F7"/>
    <w:rsid w:val="007B0B3B"/>
    <w:rsid w:val="007B2F6E"/>
    <w:rsid w:val="007C230A"/>
    <w:rsid w:val="007C577F"/>
    <w:rsid w:val="007D0709"/>
    <w:rsid w:val="007D3D54"/>
    <w:rsid w:val="007D5BEA"/>
    <w:rsid w:val="007E3438"/>
    <w:rsid w:val="007E5E59"/>
    <w:rsid w:val="007F046E"/>
    <w:rsid w:val="007F714F"/>
    <w:rsid w:val="007F7819"/>
    <w:rsid w:val="00804BF7"/>
    <w:rsid w:val="00827BE2"/>
    <w:rsid w:val="00874D93"/>
    <w:rsid w:val="00890D1E"/>
    <w:rsid w:val="008A56E0"/>
    <w:rsid w:val="008D2E37"/>
    <w:rsid w:val="008E080F"/>
    <w:rsid w:val="008E17EA"/>
    <w:rsid w:val="008E394F"/>
    <w:rsid w:val="008E538C"/>
    <w:rsid w:val="008E738E"/>
    <w:rsid w:val="008E7BEE"/>
    <w:rsid w:val="008F09B7"/>
    <w:rsid w:val="00900966"/>
    <w:rsid w:val="00921BF7"/>
    <w:rsid w:val="00922EE9"/>
    <w:rsid w:val="00924C31"/>
    <w:rsid w:val="009255DE"/>
    <w:rsid w:val="00930090"/>
    <w:rsid w:val="0094339F"/>
    <w:rsid w:val="00962B6B"/>
    <w:rsid w:val="009721FD"/>
    <w:rsid w:val="00985267"/>
    <w:rsid w:val="00990D5E"/>
    <w:rsid w:val="00994B47"/>
    <w:rsid w:val="009A074A"/>
    <w:rsid w:val="009A0883"/>
    <w:rsid w:val="009B3C3B"/>
    <w:rsid w:val="009C10A8"/>
    <w:rsid w:val="009C592F"/>
    <w:rsid w:val="009C6FE7"/>
    <w:rsid w:val="009E26F7"/>
    <w:rsid w:val="009E5FF3"/>
    <w:rsid w:val="009F00B4"/>
    <w:rsid w:val="009F06E3"/>
    <w:rsid w:val="009F4B78"/>
    <w:rsid w:val="00A06499"/>
    <w:rsid w:val="00A10993"/>
    <w:rsid w:val="00A10EB2"/>
    <w:rsid w:val="00A23A1F"/>
    <w:rsid w:val="00A243DF"/>
    <w:rsid w:val="00A26464"/>
    <w:rsid w:val="00A30AED"/>
    <w:rsid w:val="00A3652D"/>
    <w:rsid w:val="00A40888"/>
    <w:rsid w:val="00A42935"/>
    <w:rsid w:val="00A47217"/>
    <w:rsid w:val="00A4749B"/>
    <w:rsid w:val="00A50C1E"/>
    <w:rsid w:val="00A516CE"/>
    <w:rsid w:val="00A52A6F"/>
    <w:rsid w:val="00A538B5"/>
    <w:rsid w:val="00A55EA2"/>
    <w:rsid w:val="00A64326"/>
    <w:rsid w:val="00A73CCA"/>
    <w:rsid w:val="00A73E7F"/>
    <w:rsid w:val="00A766F7"/>
    <w:rsid w:val="00A769F0"/>
    <w:rsid w:val="00A76BAF"/>
    <w:rsid w:val="00A874A5"/>
    <w:rsid w:val="00A87799"/>
    <w:rsid w:val="00A900B4"/>
    <w:rsid w:val="00AA0F17"/>
    <w:rsid w:val="00AA2D9F"/>
    <w:rsid w:val="00AB3E53"/>
    <w:rsid w:val="00AC228C"/>
    <w:rsid w:val="00AD1599"/>
    <w:rsid w:val="00AD5301"/>
    <w:rsid w:val="00AD6B2C"/>
    <w:rsid w:val="00AE32D8"/>
    <w:rsid w:val="00B04815"/>
    <w:rsid w:val="00B15359"/>
    <w:rsid w:val="00B25CC9"/>
    <w:rsid w:val="00B26157"/>
    <w:rsid w:val="00B322FB"/>
    <w:rsid w:val="00B3472B"/>
    <w:rsid w:val="00B403E2"/>
    <w:rsid w:val="00B45D8B"/>
    <w:rsid w:val="00B46256"/>
    <w:rsid w:val="00B47818"/>
    <w:rsid w:val="00B50B51"/>
    <w:rsid w:val="00B517C4"/>
    <w:rsid w:val="00B51AF2"/>
    <w:rsid w:val="00B53462"/>
    <w:rsid w:val="00B55DE0"/>
    <w:rsid w:val="00B56114"/>
    <w:rsid w:val="00B7185C"/>
    <w:rsid w:val="00B77266"/>
    <w:rsid w:val="00B779DE"/>
    <w:rsid w:val="00B9041D"/>
    <w:rsid w:val="00B93693"/>
    <w:rsid w:val="00B96F4D"/>
    <w:rsid w:val="00BA1969"/>
    <w:rsid w:val="00BA1C4F"/>
    <w:rsid w:val="00BB6454"/>
    <w:rsid w:val="00BC0C64"/>
    <w:rsid w:val="00BC281E"/>
    <w:rsid w:val="00BC31D8"/>
    <w:rsid w:val="00BC3E6D"/>
    <w:rsid w:val="00BC52AD"/>
    <w:rsid w:val="00BE2DB8"/>
    <w:rsid w:val="00BE2F76"/>
    <w:rsid w:val="00BE6334"/>
    <w:rsid w:val="00BE7F84"/>
    <w:rsid w:val="00BF13B2"/>
    <w:rsid w:val="00C05F21"/>
    <w:rsid w:val="00C07F32"/>
    <w:rsid w:val="00C1726E"/>
    <w:rsid w:val="00C22B7E"/>
    <w:rsid w:val="00C2435E"/>
    <w:rsid w:val="00C328E5"/>
    <w:rsid w:val="00C34E82"/>
    <w:rsid w:val="00C40680"/>
    <w:rsid w:val="00C4128C"/>
    <w:rsid w:val="00C41653"/>
    <w:rsid w:val="00C605B0"/>
    <w:rsid w:val="00C649DF"/>
    <w:rsid w:val="00C7194C"/>
    <w:rsid w:val="00C7498B"/>
    <w:rsid w:val="00C74E9F"/>
    <w:rsid w:val="00CA31E4"/>
    <w:rsid w:val="00CA49AD"/>
    <w:rsid w:val="00CA50D4"/>
    <w:rsid w:val="00CD01BF"/>
    <w:rsid w:val="00CF537C"/>
    <w:rsid w:val="00CF5C0C"/>
    <w:rsid w:val="00CF5E19"/>
    <w:rsid w:val="00CF5F87"/>
    <w:rsid w:val="00D037BE"/>
    <w:rsid w:val="00D21E28"/>
    <w:rsid w:val="00D26223"/>
    <w:rsid w:val="00D35A7A"/>
    <w:rsid w:val="00D515A3"/>
    <w:rsid w:val="00D573EF"/>
    <w:rsid w:val="00D600B0"/>
    <w:rsid w:val="00D74455"/>
    <w:rsid w:val="00D77963"/>
    <w:rsid w:val="00DA43EF"/>
    <w:rsid w:val="00DC102E"/>
    <w:rsid w:val="00DD1181"/>
    <w:rsid w:val="00DD4648"/>
    <w:rsid w:val="00DF1DF6"/>
    <w:rsid w:val="00DF250D"/>
    <w:rsid w:val="00DF34A6"/>
    <w:rsid w:val="00DF3E89"/>
    <w:rsid w:val="00DF7C04"/>
    <w:rsid w:val="00E2060D"/>
    <w:rsid w:val="00E24C8F"/>
    <w:rsid w:val="00E269BC"/>
    <w:rsid w:val="00E27033"/>
    <w:rsid w:val="00E27B30"/>
    <w:rsid w:val="00E355F6"/>
    <w:rsid w:val="00E61399"/>
    <w:rsid w:val="00E627EB"/>
    <w:rsid w:val="00E7751E"/>
    <w:rsid w:val="00E87102"/>
    <w:rsid w:val="00E94346"/>
    <w:rsid w:val="00ED039A"/>
    <w:rsid w:val="00ED6E3D"/>
    <w:rsid w:val="00EE5A89"/>
    <w:rsid w:val="00EF5BD9"/>
    <w:rsid w:val="00EF5D92"/>
    <w:rsid w:val="00EF6FCD"/>
    <w:rsid w:val="00EF7C65"/>
    <w:rsid w:val="00F33CC1"/>
    <w:rsid w:val="00F71D35"/>
    <w:rsid w:val="00F812FB"/>
    <w:rsid w:val="00F85FBE"/>
    <w:rsid w:val="00FA08F3"/>
    <w:rsid w:val="00FA4414"/>
    <w:rsid w:val="00FB61FD"/>
    <w:rsid w:val="00FC6C6B"/>
    <w:rsid w:val="00FC77AB"/>
    <w:rsid w:val="00FE1138"/>
    <w:rsid w:val="00FE33CA"/>
    <w:rsid w:val="00FE534F"/>
    <w:rsid w:val="00FE7888"/>
    <w:rsid w:val="00FF3200"/>
    <w:rsid w:val="043F50B3"/>
    <w:rsid w:val="095AE28A"/>
    <w:rsid w:val="21BBCBC4"/>
    <w:rsid w:val="43EC381A"/>
    <w:rsid w:val="49302807"/>
    <w:rsid w:val="56406891"/>
    <w:rsid w:val="68CA38FC"/>
    <w:rsid w:val="6C974F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A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963"/>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pPr>
      <w:spacing w:after="0" w:line="480" w:lineRule="auto"/>
      <w:ind w:left="720" w:hanging="720"/>
    </w:pPr>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character" w:styleId="FollowedHyperlink">
    <w:name w:val="FollowedHyperlink"/>
    <w:basedOn w:val="DefaultParagraphFont"/>
    <w:uiPriority w:val="99"/>
    <w:semiHidden/>
    <w:unhideWhenUsed/>
    <w:rsid w:val="00750CC0"/>
    <w:rPr>
      <w:color w:val="800080" w:themeColor="followedHyperlink"/>
      <w:u w:val="single"/>
    </w:rPr>
  </w:style>
  <w:style w:type="character" w:styleId="CommentReference">
    <w:name w:val="annotation reference"/>
    <w:basedOn w:val="DefaultParagraphFont"/>
    <w:uiPriority w:val="99"/>
    <w:semiHidden/>
    <w:unhideWhenUsed/>
    <w:rsid w:val="00BC52AD"/>
    <w:rPr>
      <w:sz w:val="16"/>
      <w:szCs w:val="16"/>
    </w:rPr>
  </w:style>
  <w:style w:type="paragraph" w:styleId="CommentText">
    <w:name w:val="annotation text"/>
    <w:basedOn w:val="Normal"/>
    <w:link w:val="CommentTextChar"/>
    <w:uiPriority w:val="99"/>
    <w:unhideWhenUsed/>
    <w:rsid w:val="00BC52AD"/>
    <w:pPr>
      <w:spacing w:line="240" w:lineRule="auto"/>
    </w:pPr>
    <w:rPr>
      <w:sz w:val="20"/>
      <w:szCs w:val="20"/>
    </w:rPr>
  </w:style>
  <w:style w:type="character" w:customStyle="1" w:styleId="CommentTextChar">
    <w:name w:val="Comment Text Char"/>
    <w:basedOn w:val="DefaultParagraphFont"/>
    <w:link w:val="CommentText"/>
    <w:uiPriority w:val="99"/>
    <w:rsid w:val="00BC52AD"/>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BC52AD"/>
    <w:rPr>
      <w:b/>
      <w:bCs/>
    </w:rPr>
  </w:style>
  <w:style w:type="character" w:customStyle="1" w:styleId="CommentSubjectChar">
    <w:name w:val="Comment Subject Char"/>
    <w:basedOn w:val="CommentTextChar"/>
    <w:link w:val="CommentSubject"/>
    <w:uiPriority w:val="99"/>
    <w:semiHidden/>
    <w:rsid w:val="00BC52AD"/>
    <w:rPr>
      <w:rFonts w:ascii="Sylfaen" w:hAnsi="Sylfaen"/>
      <w:b/>
      <w:bCs/>
      <w:sz w:val="20"/>
      <w:szCs w:val="20"/>
    </w:rPr>
  </w:style>
  <w:style w:type="paragraph" w:styleId="Revision">
    <w:name w:val="Revision"/>
    <w:hidden/>
    <w:uiPriority w:val="99"/>
    <w:semiHidden/>
    <w:rsid w:val="00A766F7"/>
    <w:pPr>
      <w:spacing w:after="0" w:line="240" w:lineRule="auto"/>
    </w:pPr>
    <w:rPr>
      <w:rFonts w:ascii="Sylfaen" w:hAnsi="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1165538">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61660006">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12102045">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26234781">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35666538">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1977905788">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75/cld.00023.sh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eativecommons.org/licenses/by-nd/4.0/" TargetMode="External"/><Relationship Id="rId4" Type="http://schemas.openxmlformats.org/officeDocument/2006/relationships/settings" Target="settings.xml"/><Relationship Id="rId9" Type="http://schemas.openxmlformats.org/officeDocument/2006/relationships/hyperlink" Target="https://web.archive.org/web/20190711012236/https:/etd.ohiolink.edu/!etd.send_file%3Faccession%3Dosu1487856076411916%26disposition%3Dinl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doi.org/10.5526/esj.429" TargetMode="External"/><Relationship Id="rId1" Type="http://schemas.openxmlformats.org/officeDocument/2006/relationships/hyperlink" Target="https://creativecommons.org/licenses/by-nd/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zh.wikisource.org/wiki/%E9%A8%99%E7%B6%93/%E8%84%AB%E5%89%9D%E9%A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5815</Words>
  <Characters>33149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2025-10-02T09:54:00Z</dcterms:created>
  <dcterms:modified xsi:type="dcterms:W3CDTF">2025-10-02T11:10:00Z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b1b1e5dd-a48e-4f76-a70d-64d883c6eda4</vt:lpwstr>
  </property>
  <property fmtid="{D5CDD505-2E9C-101B-9397-08002B2CF9AE}" pid="3" name="ZOTERO_PREF_1">
    <vt:lpwstr>&lt;data data-version="3" zotero-version="7.0.16"&gt;&lt;session id="EPqgR5er"/&gt;&lt;style id="http://www.zotero.org/styles/apa" locale="en-GB"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