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14397D29" w:rsidR="00A538B5" w:rsidRPr="00A538B5" w:rsidRDefault="00F31153"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19BBC0D1" w14:textId="6CEB86F0" w:rsidR="00E355F6" w:rsidRPr="00331418" w:rsidRDefault="003F31AB" w:rsidP="00B322FB">
      <w:pPr>
        <w:pStyle w:val="Title"/>
        <w:spacing w:after="160"/>
        <w:rPr>
          <w:rFonts w:ascii="Sylfaen" w:hAnsi="Sylfaen"/>
        </w:rPr>
      </w:pPr>
      <w:r>
        <w:rPr>
          <w:rFonts w:ascii="Sylfaen" w:hAnsi="Sylfaen"/>
          <w:sz w:val="48"/>
        </w:rPr>
        <w:t xml:space="preserve">The reasons behind the mass incarceration in the USA </w:t>
      </w:r>
    </w:p>
    <w:p w14:paraId="0736152B" w14:textId="547D560A" w:rsidR="00240FC1" w:rsidRPr="00331418" w:rsidRDefault="00F31153" w:rsidP="00B322FB">
      <w:pPr>
        <w:spacing w:after="160" w:line="360" w:lineRule="auto"/>
        <w:rPr>
          <w:rFonts w:ascii="Sylfaen" w:hAnsi="Sylfaen"/>
        </w:rPr>
      </w:pPr>
      <w:proofErr w:type="spellStart"/>
      <w:r>
        <w:rPr>
          <w:rFonts w:ascii="Sylfaen" w:hAnsi="Sylfaen"/>
        </w:rPr>
        <w:t>Lubna</w:t>
      </w:r>
      <w:proofErr w:type="spellEnd"/>
      <w:r>
        <w:rPr>
          <w:rFonts w:ascii="Sylfaen" w:hAnsi="Sylfaen"/>
        </w:rPr>
        <w:t xml:space="preserve"> Waleed </w:t>
      </w:r>
      <w:proofErr w:type="spellStart"/>
      <w:r>
        <w:rPr>
          <w:rFonts w:ascii="Sylfaen" w:hAnsi="Sylfaen"/>
        </w:rPr>
        <w:t>Alsagga</w:t>
      </w:r>
      <w:proofErr w:type="spellEnd"/>
      <w:r w:rsidR="00990D5E">
        <w:rPr>
          <w:rFonts w:ascii="Sylfaen" w:hAnsi="Sylfaen"/>
        </w:rPr>
        <w:t xml:space="preserve"> </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457205">
        <w:rPr>
          <w:rFonts w:ascii="Sylfaen" w:hAnsi="Sylfaen"/>
          <w:noProof/>
        </w:rPr>
        <w:pict w14:anchorId="03B1286F">
          <v:rect id="_x0000_i1025" alt="" style="width:451.3pt;height:.05pt;mso-width-percent:0;mso-height-percent:0;mso-width-percent:0;mso-height-percent:0" o:hralign="center" o:hrstd="t" o:hr="t" fillcolor="#a0a0a0" stroked="f"/>
        </w:pict>
      </w:r>
    </w:p>
    <w:p w14:paraId="42AE1F70" w14:textId="44BF30BC" w:rsidR="00240FC1" w:rsidRPr="002E7813" w:rsidRDefault="00331418" w:rsidP="00B322FB">
      <w:pPr>
        <w:pStyle w:val="Heading1"/>
        <w:spacing w:after="160"/>
        <w:rPr>
          <w:rFonts w:ascii="Sylfaen" w:hAnsi="Sylfaen"/>
          <w:b/>
          <w:sz w:val="22"/>
          <w:szCs w:val="22"/>
        </w:rPr>
      </w:pPr>
      <w:r w:rsidRPr="002E7813">
        <w:rPr>
          <w:rFonts w:ascii="Sylfaen" w:hAnsi="Sylfaen"/>
          <w:b/>
          <w:color w:val="auto"/>
          <w:sz w:val="22"/>
          <w:szCs w:val="22"/>
        </w:rPr>
        <w:t>Abstract</w:t>
      </w:r>
    </w:p>
    <w:p w14:paraId="47EA0F65" w14:textId="53A96DAA" w:rsidR="00460A6B" w:rsidRDefault="00460A6B" w:rsidP="00460A6B">
      <w:pPr>
        <w:spacing w:after="0" w:line="360" w:lineRule="auto"/>
        <w:jc w:val="both"/>
        <w:rPr>
          <w:rFonts w:ascii="Sylfaen" w:eastAsia="Times New Roman" w:hAnsi="Sylfaen" w:cs="Times New Roman"/>
          <w:color w:val="000000"/>
          <w:lang w:eastAsia="en-GB"/>
        </w:rPr>
      </w:pPr>
      <w:r w:rsidRPr="00460A6B">
        <w:rPr>
          <w:rFonts w:ascii="Sylfaen" w:eastAsia="Times New Roman" w:hAnsi="Sylfaen" w:cs="Times New Roman"/>
          <w:color w:val="000000"/>
          <w:lang w:eastAsia="en-GB"/>
        </w:rPr>
        <w:t>This essay will reflect on Wacquant’s theory of peculiar institutions and Alexander’s arguments in her book “The New Jim Crow”. I start by going through the history of slavery, the Jim Crow system, and the concept of ghetto in order to distinguish the reasons behind the current mass incarceration happening in the USA towards people of colour, while linking to Wacquant’s theory and Michelle Alexander’s arguments. Then, I present the reasons of mass incarceration and its aims. Finally, I highlight points that confirm that mass incarceration is the appropriate term for labelling the criminal system, as it is a form of racial segregation.</w:t>
      </w:r>
    </w:p>
    <w:p w14:paraId="25E0F477" w14:textId="77777777" w:rsidR="00460A6B" w:rsidRPr="00460A6B" w:rsidRDefault="00460A6B" w:rsidP="00460A6B">
      <w:pPr>
        <w:spacing w:after="0" w:line="360" w:lineRule="auto"/>
        <w:jc w:val="both"/>
        <w:rPr>
          <w:rFonts w:ascii="Times New Roman" w:eastAsia="Times New Roman" w:hAnsi="Times New Roman" w:cs="Times New Roman"/>
          <w:sz w:val="24"/>
          <w:szCs w:val="24"/>
          <w:lang w:eastAsia="en-GB"/>
        </w:rPr>
      </w:pPr>
    </w:p>
    <w:p w14:paraId="00A802BB" w14:textId="13F907B5" w:rsidR="009423D8" w:rsidRPr="002E7813" w:rsidRDefault="00240FC1" w:rsidP="00460A6B">
      <w:pPr>
        <w:spacing w:after="0" w:line="360" w:lineRule="auto"/>
        <w:jc w:val="both"/>
        <w:rPr>
          <w:rFonts w:ascii="Sylfaen" w:hAnsi="Sylfaen"/>
        </w:rPr>
      </w:pPr>
      <w:r w:rsidRPr="002E7813">
        <w:rPr>
          <w:rStyle w:val="Heading1Char"/>
          <w:rFonts w:ascii="Sylfaen" w:hAnsi="Sylfaen"/>
          <w:b/>
          <w:color w:val="auto"/>
          <w:sz w:val="22"/>
          <w:szCs w:val="22"/>
        </w:rPr>
        <w:t>Keywords:</w:t>
      </w:r>
      <w:r w:rsidRPr="002E7813">
        <w:rPr>
          <w:rFonts w:ascii="Sylfaen" w:hAnsi="Sylfaen"/>
        </w:rPr>
        <w:t xml:space="preserve"> </w:t>
      </w:r>
      <w:r w:rsidR="009423D8" w:rsidRPr="002E7813">
        <w:rPr>
          <w:rFonts w:ascii="Sylfaen" w:hAnsi="Sylfaen"/>
        </w:rPr>
        <w:t xml:space="preserve">Wacquant’s theory, USA criminal justice system, Michelle Alexander, the </w:t>
      </w:r>
      <w:r w:rsidR="002F647C" w:rsidRPr="002E7813">
        <w:rPr>
          <w:rFonts w:ascii="Sylfaen" w:hAnsi="Sylfaen"/>
        </w:rPr>
        <w:t>New</w:t>
      </w:r>
      <w:r w:rsidR="009423D8" w:rsidRPr="002E7813">
        <w:rPr>
          <w:rFonts w:ascii="Sylfaen" w:hAnsi="Sylfaen"/>
        </w:rPr>
        <w:t xml:space="preserve"> </w:t>
      </w:r>
      <w:r w:rsidR="002F647C" w:rsidRPr="002E7813">
        <w:rPr>
          <w:rFonts w:ascii="Sylfaen" w:hAnsi="Sylfaen"/>
        </w:rPr>
        <w:t>Jim</w:t>
      </w:r>
      <w:r w:rsidR="00460A6B">
        <w:rPr>
          <w:rFonts w:ascii="Sylfaen" w:hAnsi="Sylfaen"/>
        </w:rPr>
        <w:t xml:space="preserve"> </w:t>
      </w:r>
      <w:r w:rsidR="002F647C" w:rsidRPr="002E7813">
        <w:rPr>
          <w:rFonts w:ascii="Sylfaen" w:hAnsi="Sylfaen"/>
        </w:rPr>
        <w:t>Crow</w:t>
      </w:r>
      <w:r w:rsidR="009423D8" w:rsidRPr="002E7813">
        <w:rPr>
          <w:rFonts w:ascii="Sylfaen" w:hAnsi="Sylfaen"/>
        </w:rPr>
        <w:t>, war on drugs</w:t>
      </w:r>
      <w:r w:rsidR="00E82771" w:rsidRPr="002E7813">
        <w:rPr>
          <w:rFonts w:ascii="Sylfaen" w:hAnsi="Sylfaen"/>
        </w:rPr>
        <w:t>.</w:t>
      </w:r>
    </w:p>
    <w:p w14:paraId="5CEC8B74" w14:textId="77777777" w:rsidR="00313E93" w:rsidRPr="00331418" w:rsidRDefault="00313E93" w:rsidP="00B322FB">
      <w:pPr>
        <w:spacing w:after="160" w:line="360" w:lineRule="auto"/>
        <w:rPr>
          <w:rFonts w:ascii="Sylfaen" w:hAnsi="Sylfaen"/>
        </w:rPr>
      </w:pPr>
    </w:p>
    <w:p w14:paraId="4FDFC46B" w14:textId="77777777" w:rsidR="009423D8" w:rsidRPr="002E7813" w:rsidRDefault="009423D8" w:rsidP="00946E0D">
      <w:pPr>
        <w:spacing w:after="160" w:line="360" w:lineRule="auto"/>
        <w:jc w:val="both"/>
        <w:rPr>
          <w:rFonts w:ascii="Sylfaen" w:eastAsiaTheme="majorEastAsia" w:hAnsi="Sylfaen" w:cstheme="majorBidi"/>
          <w:b/>
          <w:bCs/>
        </w:rPr>
      </w:pPr>
      <w:r w:rsidRPr="002E7813">
        <w:rPr>
          <w:rFonts w:ascii="Sylfaen" w:eastAsiaTheme="majorEastAsia" w:hAnsi="Sylfaen" w:cstheme="majorBidi"/>
          <w:b/>
          <w:bCs/>
        </w:rPr>
        <w:t xml:space="preserve">Introduction </w:t>
      </w:r>
    </w:p>
    <w:p w14:paraId="0F9B0047" w14:textId="1C06AE9C" w:rsidR="009423D8" w:rsidRPr="009423D8" w:rsidRDefault="009423D8" w:rsidP="00946E0D">
      <w:pPr>
        <w:spacing w:after="160" w:line="360" w:lineRule="auto"/>
        <w:jc w:val="both"/>
        <w:rPr>
          <w:rFonts w:ascii="Sylfaen" w:hAnsi="Sylfaen"/>
          <w:b/>
          <w:bCs/>
        </w:rPr>
      </w:pPr>
      <w:r w:rsidRPr="009423D8">
        <w:rPr>
          <w:rFonts w:ascii="Sylfaen" w:hAnsi="Sylfaen"/>
        </w:rPr>
        <w:t xml:space="preserve">Criminologists like </w:t>
      </w:r>
      <w:proofErr w:type="spellStart"/>
      <w:r w:rsidRPr="009423D8">
        <w:rPr>
          <w:rFonts w:ascii="Sylfaen" w:hAnsi="Sylfaen"/>
        </w:rPr>
        <w:t>Loic</w:t>
      </w:r>
      <w:proofErr w:type="spellEnd"/>
      <w:r w:rsidRPr="009423D8">
        <w:rPr>
          <w:rFonts w:ascii="Sylfaen" w:hAnsi="Sylfaen"/>
        </w:rPr>
        <w:t xml:space="preserve"> Wacquant and </w:t>
      </w:r>
      <w:bookmarkStart w:id="0" w:name="_Hlk112024454"/>
      <w:r w:rsidRPr="009423D8">
        <w:rPr>
          <w:rFonts w:ascii="Sylfaen" w:hAnsi="Sylfaen"/>
        </w:rPr>
        <w:t xml:space="preserve">Michelle Alexander </w:t>
      </w:r>
      <w:bookmarkEnd w:id="0"/>
      <w:r w:rsidRPr="009423D8">
        <w:rPr>
          <w:rFonts w:ascii="Sylfaen" w:hAnsi="Sylfaen"/>
        </w:rPr>
        <w:t xml:space="preserve">argued that the mass incarceration happening towards people of colour in the United States is a form of racial segregation. </w:t>
      </w:r>
      <w:r w:rsidR="00E82771">
        <w:rPr>
          <w:rFonts w:ascii="Sylfaen" w:hAnsi="Sylfaen"/>
        </w:rPr>
        <w:t>In t</w:t>
      </w:r>
      <w:r w:rsidRPr="009423D8">
        <w:rPr>
          <w:rFonts w:ascii="Sylfaen" w:hAnsi="Sylfaen"/>
        </w:rPr>
        <w:t xml:space="preserve">his </w:t>
      </w:r>
      <w:r w:rsidR="00350C4B">
        <w:rPr>
          <w:rFonts w:ascii="Sylfaen" w:hAnsi="Sylfaen"/>
        </w:rPr>
        <w:t>essay</w:t>
      </w:r>
      <w:r w:rsidR="00E82771">
        <w:rPr>
          <w:rFonts w:ascii="Sylfaen" w:hAnsi="Sylfaen"/>
        </w:rPr>
        <w:t>, I</w:t>
      </w:r>
      <w:r w:rsidRPr="009423D8">
        <w:rPr>
          <w:rFonts w:ascii="Sylfaen" w:hAnsi="Sylfaen"/>
        </w:rPr>
        <w:t xml:space="preserve"> will discuss how the criminal justice system in the USA continue to discriminate against people of colour by heavily mass incarcerating them. this </w:t>
      </w:r>
      <w:r w:rsidR="00350C4B">
        <w:rPr>
          <w:rFonts w:ascii="Sylfaen" w:hAnsi="Sylfaen"/>
        </w:rPr>
        <w:t>essay</w:t>
      </w:r>
      <w:r w:rsidRPr="009423D8">
        <w:rPr>
          <w:rFonts w:ascii="Sylfaen" w:hAnsi="Sylfaen"/>
        </w:rPr>
        <w:t xml:space="preserve"> will highlight Wacquant’s theory of peculiar institutions </w:t>
      </w:r>
      <w:r w:rsidR="00B010B0">
        <w:rPr>
          <w:rFonts w:ascii="Sylfaen" w:hAnsi="Sylfaen"/>
        </w:rPr>
        <w:t xml:space="preserve">and </w:t>
      </w:r>
      <w:r w:rsidRPr="009423D8">
        <w:rPr>
          <w:rFonts w:ascii="Sylfaen" w:hAnsi="Sylfaen"/>
        </w:rPr>
        <w:t xml:space="preserve">Michelle Alexander’s book </w:t>
      </w:r>
      <w:r w:rsidR="00B010B0">
        <w:rPr>
          <w:rFonts w:ascii="Sylfaen" w:hAnsi="Sylfaen"/>
        </w:rPr>
        <w:t>“</w:t>
      </w:r>
      <w:r w:rsidRPr="009423D8">
        <w:rPr>
          <w:rFonts w:ascii="Sylfaen" w:hAnsi="Sylfaen"/>
        </w:rPr>
        <w:t xml:space="preserve">the </w:t>
      </w:r>
      <w:r w:rsidR="002F647C">
        <w:rPr>
          <w:rFonts w:ascii="Sylfaen" w:hAnsi="Sylfaen"/>
        </w:rPr>
        <w:t>New</w:t>
      </w:r>
      <w:r w:rsidRPr="009423D8">
        <w:rPr>
          <w:rFonts w:ascii="Sylfaen" w:hAnsi="Sylfaen"/>
        </w:rPr>
        <w:t xml:space="preserve"> </w:t>
      </w:r>
      <w:r w:rsidR="002F647C">
        <w:rPr>
          <w:rFonts w:ascii="Sylfaen" w:hAnsi="Sylfaen"/>
        </w:rPr>
        <w:t>Jim Crow</w:t>
      </w:r>
      <w:r w:rsidR="00B010B0">
        <w:rPr>
          <w:rFonts w:ascii="Sylfaen" w:hAnsi="Sylfaen"/>
        </w:rPr>
        <w:t>”</w:t>
      </w:r>
      <w:r w:rsidRPr="009423D8">
        <w:rPr>
          <w:rFonts w:ascii="Sylfaen" w:hAnsi="Sylfaen"/>
        </w:rPr>
        <w:t xml:space="preserve">. Firstly, </w:t>
      </w:r>
      <w:r w:rsidR="00940DA0">
        <w:rPr>
          <w:rFonts w:ascii="Sylfaen" w:hAnsi="Sylfaen"/>
        </w:rPr>
        <w:t>I</w:t>
      </w:r>
      <w:r w:rsidRPr="009423D8">
        <w:rPr>
          <w:rFonts w:ascii="Sylfaen" w:hAnsi="Sylfaen"/>
        </w:rPr>
        <w:t xml:space="preserve"> will discuss the four peculiar institutions chattel slavery, the </w:t>
      </w:r>
      <w:r w:rsidR="002F647C">
        <w:rPr>
          <w:rFonts w:ascii="Sylfaen" w:hAnsi="Sylfaen"/>
        </w:rPr>
        <w:t>Jim Crow</w:t>
      </w:r>
      <w:r w:rsidRPr="009423D8">
        <w:rPr>
          <w:rFonts w:ascii="Sylfaen" w:hAnsi="Sylfaen"/>
        </w:rPr>
        <w:t xml:space="preserve"> system, the ghetto, and the dark ghetto by going through the history of all of them and how they generated in the</w:t>
      </w:r>
      <w:r w:rsidR="007E6B5A">
        <w:rPr>
          <w:rFonts w:ascii="Sylfaen" w:hAnsi="Sylfaen"/>
        </w:rPr>
        <w:t xml:space="preserve"> current</w:t>
      </w:r>
      <w:r w:rsidRPr="009423D8">
        <w:rPr>
          <w:rFonts w:ascii="Sylfaen" w:hAnsi="Sylfaen"/>
        </w:rPr>
        <w:t xml:space="preserve"> mass incarceration. Then </w:t>
      </w:r>
      <w:r w:rsidR="00940DA0">
        <w:rPr>
          <w:rFonts w:ascii="Sylfaen" w:hAnsi="Sylfaen"/>
        </w:rPr>
        <w:t>I</w:t>
      </w:r>
      <w:r w:rsidRPr="009423D8">
        <w:rPr>
          <w:rFonts w:ascii="Sylfaen" w:hAnsi="Sylfaen"/>
        </w:rPr>
        <w:t xml:space="preserve"> will </w:t>
      </w:r>
      <w:r w:rsidR="00940DA0">
        <w:rPr>
          <w:rFonts w:ascii="Sylfaen" w:hAnsi="Sylfaen"/>
        </w:rPr>
        <w:t>focus on</w:t>
      </w:r>
      <w:r w:rsidRPr="009423D8">
        <w:rPr>
          <w:rFonts w:ascii="Sylfaen" w:hAnsi="Sylfaen"/>
        </w:rPr>
        <w:t xml:space="preserve"> Michelle Alexander’s arguments about the war on drugs and how it is a big contribution to the mas incarceration happening towards people of colour in the USA. </w:t>
      </w:r>
    </w:p>
    <w:p w14:paraId="47844EF0" w14:textId="2B9138CA" w:rsidR="009423D8" w:rsidRPr="002E7813" w:rsidRDefault="005A3EC1" w:rsidP="002E7813">
      <w:pPr>
        <w:pStyle w:val="Heading1"/>
        <w:rPr>
          <w:rFonts w:ascii="Sylfaen" w:hAnsi="Sylfaen"/>
          <w:b/>
          <w:bCs/>
          <w:color w:val="000000" w:themeColor="text1"/>
          <w:sz w:val="22"/>
          <w:szCs w:val="22"/>
        </w:rPr>
      </w:pPr>
      <w:r w:rsidRPr="002E7813">
        <w:rPr>
          <w:rFonts w:ascii="Sylfaen" w:hAnsi="Sylfaen"/>
          <w:b/>
          <w:bCs/>
          <w:color w:val="000000" w:themeColor="text1"/>
          <w:sz w:val="22"/>
          <w:szCs w:val="22"/>
        </w:rPr>
        <w:lastRenderedPageBreak/>
        <w:t>C</w:t>
      </w:r>
      <w:r w:rsidR="009423D8" w:rsidRPr="002E7813">
        <w:rPr>
          <w:rFonts w:ascii="Sylfaen" w:hAnsi="Sylfaen"/>
          <w:b/>
          <w:bCs/>
          <w:color w:val="000000" w:themeColor="text1"/>
          <w:sz w:val="22"/>
          <w:szCs w:val="22"/>
        </w:rPr>
        <w:t xml:space="preserve">hattel slavery </w:t>
      </w:r>
    </w:p>
    <w:p w14:paraId="2635EDD0" w14:textId="1634336B" w:rsidR="00990D5E" w:rsidRDefault="009423D8" w:rsidP="00D429ED">
      <w:pPr>
        <w:spacing w:line="360" w:lineRule="auto"/>
        <w:jc w:val="both"/>
        <w:rPr>
          <w:rFonts w:ascii="Sylfaen" w:hAnsi="Sylfaen"/>
        </w:rPr>
      </w:pPr>
      <w:r w:rsidRPr="009423D8">
        <w:rPr>
          <w:rFonts w:ascii="Sylfaen" w:hAnsi="Sylfaen"/>
        </w:rPr>
        <w:t xml:space="preserve">According to Wacquant (2002) although slavery ended in the USA in 1865, it has been replaced with mass incarceration. Wacquant argued that the mass incarceration happening in the USA towards African Americans is a way to control them, and it can be described as modern slavery; wherein his argument he discussed four “peculiar institutions”; chattel </w:t>
      </w:r>
      <w:bookmarkStart w:id="1" w:name="_Hlk112024555"/>
      <w:r w:rsidRPr="009423D8">
        <w:rPr>
          <w:rFonts w:ascii="Sylfaen" w:hAnsi="Sylfaen"/>
        </w:rPr>
        <w:t xml:space="preserve">slavery, the </w:t>
      </w:r>
      <w:r w:rsidR="002F647C">
        <w:rPr>
          <w:rFonts w:ascii="Sylfaen" w:hAnsi="Sylfaen"/>
        </w:rPr>
        <w:t>Jim Crow</w:t>
      </w:r>
      <w:r w:rsidRPr="009423D8">
        <w:rPr>
          <w:rFonts w:ascii="Sylfaen" w:hAnsi="Sylfaen"/>
        </w:rPr>
        <w:t xml:space="preserve"> system, the ghetto</w:t>
      </w:r>
      <w:bookmarkEnd w:id="1"/>
      <w:r w:rsidRPr="009423D8">
        <w:rPr>
          <w:rFonts w:ascii="Sylfaen" w:hAnsi="Sylfaen"/>
        </w:rPr>
        <w:t>, and the dark ghetto (Wacquant, 2000). Wacquant described peculiar institutions as: “institutions operated to define, confine, and control African-Americans in the history of the United States” (Wacquant, 2003). Firstly, chattel slavery is the ‘pivot’ of the racial division that made racial domination of the white race</w:t>
      </w:r>
      <w:r w:rsidR="00AE6AAF">
        <w:rPr>
          <w:rFonts w:ascii="Sylfaen" w:hAnsi="Sylfaen"/>
        </w:rPr>
        <w:t xml:space="preserve"> which </w:t>
      </w:r>
      <w:r w:rsidR="00D429ED">
        <w:rPr>
          <w:rFonts w:ascii="Sylfaen" w:hAnsi="Sylfaen"/>
        </w:rPr>
        <w:t xml:space="preserve">generated </w:t>
      </w:r>
      <w:r w:rsidR="00D429ED" w:rsidRPr="00D429ED">
        <w:rPr>
          <w:rFonts w:ascii="Sylfaen" w:hAnsi="Sylfaen"/>
        </w:rPr>
        <w:t>racial segregation</w:t>
      </w:r>
      <w:r w:rsidRPr="009423D8">
        <w:rPr>
          <w:rFonts w:ascii="Sylfaen" w:hAnsi="Sylfaen"/>
        </w:rPr>
        <w:t xml:space="preserve">. Racial </w:t>
      </w:r>
      <w:r w:rsidR="00E72665">
        <w:rPr>
          <w:rFonts w:ascii="Sylfaen" w:hAnsi="Sylfaen"/>
        </w:rPr>
        <w:t>discriminatory</w:t>
      </w:r>
      <w:r w:rsidRPr="009423D8">
        <w:rPr>
          <w:rFonts w:ascii="Sylfaen" w:hAnsi="Sylfaen"/>
        </w:rPr>
        <w:t xml:space="preserve"> is highly </w:t>
      </w:r>
      <w:r w:rsidR="00034AE2">
        <w:rPr>
          <w:rFonts w:ascii="Sylfaen" w:hAnsi="Sylfaen"/>
        </w:rPr>
        <w:t>visible</w:t>
      </w:r>
      <w:r w:rsidRPr="009423D8">
        <w:rPr>
          <w:rFonts w:ascii="Sylfaen" w:hAnsi="Sylfaen"/>
        </w:rPr>
        <w:t xml:space="preserve"> in the </w:t>
      </w:r>
      <w:r w:rsidR="00946E0D" w:rsidRPr="009423D8">
        <w:rPr>
          <w:rFonts w:ascii="Sylfaen" w:hAnsi="Sylfaen"/>
        </w:rPr>
        <w:t xml:space="preserve">USA </w:t>
      </w:r>
      <w:r w:rsidR="00034AE2">
        <w:rPr>
          <w:rFonts w:ascii="Sylfaen" w:hAnsi="Sylfaen"/>
        </w:rPr>
        <w:t>j</w:t>
      </w:r>
      <w:r w:rsidR="00946E0D" w:rsidRPr="009423D8">
        <w:rPr>
          <w:rFonts w:ascii="Sylfaen" w:hAnsi="Sylfaen"/>
        </w:rPr>
        <w:t>ustice</w:t>
      </w:r>
      <w:r w:rsidRPr="009423D8">
        <w:rPr>
          <w:rFonts w:ascii="Sylfaen" w:hAnsi="Sylfaen"/>
        </w:rPr>
        <w:t xml:space="preserve"> system, as the majority of the mass incarceration is happening towards people of colour. Evidently, according to</w:t>
      </w:r>
      <w:r w:rsidR="006279A2">
        <w:rPr>
          <w:rFonts w:ascii="Sylfaen" w:hAnsi="Sylfaen"/>
        </w:rPr>
        <w:t xml:space="preserve"> recent</w:t>
      </w:r>
      <w:r w:rsidRPr="009423D8">
        <w:rPr>
          <w:rFonts w:ascii="Sylfaen" w:hAnsi="Sylfaen"/>
        </w:rPr>
        <w:t xml:space="preserve"> statistic</w:t>
      </w:r>
      <w:r w:rsidR="00034AE2">
        <w:rPr>
          <w:rFonts w:ascii="Sylfaen" w:hAnsi="Sylfaen"/>
        </w:rPr>
        <w:t>s</w:t>
      </w:r>
      <w:r w:rsidRPr="009423D8">
        <w:rPr>
          <w:rFonts w:ascii="Sylfaen" w:hAnsi="Sylfaen"/>
        </w:rPr>
        <w:t>, black people are 5 times</w:t>
      </w:r>
      <w:r w:rsidR="002E7813">
        <w:rPr>
          <w:rFonts w:ascii="Sylfaen" w:hAnsi="Sylfaen"/>
        </w:rPr>
        <w:t xml:space="preserve"> more likely to be</w:t>
      </w:r>
      <w:r w:rsidRPr="009423D8">
        <w:rPr>
          <w:rFonts w:ascii="Sylfaen" w:hAnsi="Sylfaen"/>
        </w:rPr>
        <w:t xml:space="preserve"> incarcerated than white people (</w:t>
      </w:r>
      <w:proofErr w:type="spellStart"/>
      <w:r w:rsidRPr="009423D8">
        <w:rPr>
          <w:rFonts w:ascii="Sylfaen" w:hAnsi="Sylfaen"/>
        </w:rPr>
        <w:t>Nellis</w:t>
      </w:r>
      <w:proofErr w:type="spellEnd"/>
      <w:r w:rsidRPr="009423D8">
        <w:rPr>
          <w:rFonts w:ascii="Sylfaen" w:hAnsi="Sylfaen"/>
        </w:rPr>
        <w:t>, 2016), and “in 12 states, more than half the prison population is Black” (</w:t>
      </w:r>
      <w:proofErr w:type="spellStart"/>
      <w:r w:rsidRPr="009423D8">
        <w:rPr>
          <w:rFonts w:ascii="Sylfaen" w:hAnsi="Sylfaen"/>
        </w:rPr>
        <w:t>Nellis</w:t>
      </w:r>
      <w:proofErr w:type="spellEnd"/>
      <w:r w:rsidRPr="009423D8">
        <w:rPr>
          <w:rFonts w:ascii="Sylfaen" w:hAnsi="Sylfaen"/>
        </w:rPr>
        <w:t xml:space="preserve">, 2016), while Latins face </w:t>
      </w:r>
      <w:proofErr w:type="gramStart"/>
      <w:r w:rsidRPr="009423D8">
        <w:rPr>
          <w:rFonts w:ascii="Sylfaen" w:hAnsi="Sylfaen"/>
        </w:rPr>
        <w:t>a 1.3 times</w:t>
      </w:r>
      <w:proofErr w:type="gramEnd"/>
      <w:r w:rsidRPr="009423D8">
        <w:rPr>
          <w:rFonts w:ascii="Sylfaen" w:hAnsi="Sylfaen"/>
        </w:rPr>
        <w:t xml:space="preserve"> </w:t>
      </w:r>
      <w:r w:rsidR="002E7813">
        <w:rPr>
          <w:rFonts w:ascii="Sylfaen" w:hAnsi="Sylfaen"/>
        </w:rPr>
        <w:t xml:space="preserve">more </w:t>
      </w:r>
      <w:r w:rsidRPr="009423D8">
        <w:rPr>
          <w:rFonts w:ascii="Sylfaen" w:hAnsi="Sylfaen"/>
        </w:rPr>
        <w:t xml:space="preserve">incarceration than </w:t>
      </w:r>
      <w:r w:rsidR="0086237D">
        <w:rPr>
          <w:rFonts w:ascii="Sylfaen" w:hAnsi="Sylfaen"/>
        </w:rPr>
        <w:t>w</w:t>
      </w:r>
      <w:r w:rsidRPr="009423D8">
        <w:rPr>
          <w:rFonts w:ascii="Sylfaen" w:hAnsi="Sylfaen"/>
        </w:rPr>
        <w:t>hite</w:t>
      </w:r>
      <w:r w:rsidR="0049457D">
        <w:rPr>
          <w:rFonts w:ascii="Sylfaen" w:hAnsi="Sylfaen"/>
        </w:rPr>
        <w:t>s</w:t>
      </w:r>
      <w:r w:rsidRPr="009423D8">
        <w:rPr>
          <w:rFonts w:ascii="Sylfaen" w:hAnsi="Sylfaen"/>
        </w:rPr>
        <w:t xml:space="preserve"> (</w:t>
      </w:r>
      <w:proofErr w:type="spellStart"/>
      <w:r w:rsidRPr="009423D8">
        <w:rPr>
          <w:rFonts w:ascii="Sylfaen" w:hAnsi="Sylfaen"/>
        </w:rPr>
        <w:t>Nellis</w:t>
      </w:r>
      <w:proofErr w:type="spellEnd"/>
      <w:r w:rsidRPr="009423D8">
        <w:rPr>
          <w:rFonts w:ascii="Sylfaen" w:hAnsi="Sylfaen"/>
        </w:rPr>
        <w:t>, 2016). Further, according to a study by the International Centre for Prison, the impressment rate in the USA is 750 per 100,000 which is the highest rate of incarceration in the world (Bosworth, 2009). This demonstrates that the country with the highest rate of incarceration in the world, mostly incarcerate people of colour. As Wacquant (2002) argued in his theory</w:t>
      </w:r>
      <w:r w:rsidR="002E7813">
        <w:rPr>
          <w:rFonts w:ascii="Sylfaen" w:hAnsi="Sylfaen"/>
        </w:rPr>
        <w:t>,</w:t>
      </w:r>
      <w:r w:rsidRPr="009423D8">
        <w:rPr>
          <w:rFonts w:ascii="Sylfaen" w:hAnsi="Sylfaen"/>
        </w:rPr>
        <w:t xml:space="preserve"> prison is an institution that is made to target people of colour.  </w:t>
      </w:r>
    </w:p>
    <w:p w14:paraId="4E975730" w14:textId="04131C5C" w:rsidR="009423D8" w:rsidRPr="002E7813" w:rsidRDefault="009423D8" w:rsidP="002E7813">
      <w:pPr>
        <w:pStyle w:val="Heading1"/>
        <w:rPr>
          <w:rFonts w:ascii="Sylfaen" w:hAnsi="Sylfaen"/>
          <w:b/>
          <w:bCs/>
          <w:color w:val="000000" w:themeColor="text1"/>
          <w:sz w:val="22"/>
          <w:szCs w:val="22"/>
        </w:rPr>
      </w:pPr>
      <w:r w:rsidRPr="002E7813">
        <w:rPr>
          <w:rFonts w:ascii="Sylfaen" w:hAnsi="Sylfaen"/>
          <w:b/>
          <w:bCs/>
          <w:color w:val="000000" w:themeColor="text1"/>
          <w:sz w:val="22"/>
          <w:szCs w:val="22"/>
        </w:rPr>
        <w:t xml:space="preserve">The </w:t>
      </w:r>
      <w:r w:rsidR="002F647C" w:rsidRPr="002E7813">
        <w:rPr>
          <w:rFonts w:ascii="Sylfaen" w:hAnsi="Sylfaen"/>
          <w:b/>
          <w:bCs/>
          <w:color w:val="000000" w:themeColor="text1"/>
          <w:sz w:val="22"/>
          <w:szCs w:val="22"/>
        </w:rPr>
        <w:t>Jim Crow</w:t>
      </w:r>
      <w:r w:rsidRPr="002E7813">
        <w:rPr>
          <w:rFonts w:ascii="Sylfaen" w:hAnsi="Sylfaen"/>
          <w:b/>
          <w:bCs/>
          <w:color w:val="000000" w:themeColor="text1"/>
          <w:sz w:val="22"/>
          <w:szCs w:val="22"/>
        </w:rPr>
        <w:t xml:space="preserve"> system</w:t>
      </w:r>
    </w:p>
    <w:p w14:paraId="40E9C80F" w14:textId="5D5E2E7B" w:rsidR="009423D8" w:rsidRPr="009423D8" w:rsidRDefault="009423D8" w:rsidP="00946E0D">
      <w:pPr>
        <w:spacing w:line="360" w:lineRule="auto"/>
        <w:jc w:val="both"/>
        <w:rPr>
          <w:rFonts w:ascii="Sylfaen" w:hAnsi="Sylfaen"/>
        </w:rPr>
      </w:pPr>
      <w:r w:rsidRPr="009423D8">
        <w:rPr>
          <w:rFonts w:ascii="Sylfaen" w:hAnsi="Sylfaen"/>
        </w:rPr>
        <w:t xml:space="preserve">The </w:t>
      </w:r>
      <w:r w:rsidR="002F647C">
        <w:rPr>
          <w:rFonts w:ascii="Sylfaen" w:hAnsi="Sylfaen"/>
        </w:rPr>
        <w:t>Jim Crow</w:t>
      </w:r>
      <w:r w:rsidRPr="009423D8">
        <w:rPr>
          <w:rFonts w:ascii="Sylfaen" w:hAnsi="Sylfaen"/>
        </w:rPr>
        <w:t xml:space="preserve"> system is the second institution Wacquant discussed</w:t>
      </w:r>
      <w:r w:rsidR="008F1B33">
        <w:rPr>
          <w:rFonts w:ascii="Sylfaen" w:hAnsi="Sylfaen"/>
        </w:rPr>
        <w:t xml:space="preserve"> in his theory</w:t>
      </w:r>
      <w:r w:rsidRPr="009423D8">
        <w:rPr>
          <w:rFonts w:ascii="Sylfaen" w:hAnsi="Sylfaen"/>
        </w:rPr>
        <w:t>. After the 13th amendment of the USA constitution to abolish slavery (Wacquant, 2000)</w:t>
      </w:r>
      <w:r w:rsidR="002E7813">
        <w:rPr>
          <w:rFonts w:ascii="Sylfaen" w:hAnsi="Sylfaen"/>
        </w:rPr>
        <w:t>,</w:t>
      </w:r>
      <w:r w:rsidRPr="009423D8">
        <w:rPr>
          <w:rFonts w:ascii="Sylfaen" w:hAnsi="Sylfaen"/>
        </w:rPr>
        <w:t xml:space="preserve"> the </w:t>
      </w:r>
      <w:r w:rsidR="002F647C">
        <w:rPr>
          <w:rFonts w:ascii="Sylfaen" w:hAnsi="Sylfaen"/>
        </w:rPr>
        <w:t>Jim Crow</w:t>
      </w:r>
      <w:r w:rsidRPr="009423D8">
        <w:rPr>
          <w:rFonts w:ascii="Sylfaen" w:hAnsi="Sylfaen"/>
        </w:rPr>
        <w:t xml:space="preserve"> system </w:t>
      </w:r>
      <w:r w:rsidR="00A462A6">
        <w:rPr>
          <w:rFonts w:ascii="Sylfaen" w:hAnsi="Sylfaen"/>
        </w:rPr>
        <w:t>started being implemented</w:t>
      </w:r>
      <w:r w:rsidRPr="009423D8">
        <w:rPr>
          <w:rFonts w:ascii="Sylfaen" w:hAnsi="Sylfaen"/>
        </w:rPr>
        <w:t xml:space="preserve"> on the south  (Wacquant, 2002)</w:t>
      </w:r>
      <w:r w:rsidR="00A462A6">
        <w:rPr>
          <w:rFonts w:ascii="Sylfaen" w:hAnsi="Sylfaen"/>
        </w:rPr>
        <w:t xml:space="preserve">. The Jim Crow system </w:t>
      </w:r>
      <w:r w:rsidRPr="009423D8">
        <w:rPr>
          <w:rFonts w:ascii="Sylfaen" w:hAnsi="Sylfaen"/>
        </w:rPr>
        <w:t xml:space="preserve">is a racial segregation system </w:t>
      </w:r>
      <w:r w:rsidR="00A462A6">
        <w:rPr>
          <w:rFonts w:ascii="Sylfaen" w:hAnsi="Sylfaen"/>
        </w:rPr>
        <w:t xml:space="preserve">which </w:t>
      </w:r>
      <w:r w:rsidRPr="009423D8">
        <w:rPr>
          <w:rFonts w:ascii="Sylfaen" w:hAnsi="Sylfaen"/>
        </w:rPr>
        <w:t xml:space="preserve">states that whites are superior. Until the 1960s all the institutions in the south were divided between </w:t>
      </w:r>
      <w:r w:rsidR="0086237D">
        <w:rPr>
          <w:rFonts w:ascii="Sylfaen" w:hAnsi="Sylfaen"/>
        </w:rPr>
        <w:t>black</w:t>
      </w:r>
      <w:r w:rsidRPr="009423D8">
        <w:rPr>
          <w:rFonts w:ascii="Sylfaen" w:hAnsi="Sylfaen"/>
        </w:rPr>
        <w:t xml:space="preserve"> and </w:t>
      </w:r>
      <w:r w:rsidR="0086237D">
        <w:rPr>
          <w:rFonts w:ascii="Sylfaen" w:hAnsi="Sylfaen"/>
        </w:rPr>
        <w:t>w</w:t>
      </w:r>
      <w:r w:rsidRPr="009423D8">
        <w:rPr>
          <w:rFonts w:ascii="Sylfaen" w:hAnsi="Sylfaen"/>
        </w:rPr>
        <w:t xml:space="preserve">hite (Wacquant, 2002). For example, the use of churches and water founts were different for a </w:t>
      </w:r>
      <w:r w:rsidR="0086237D">
        <w:rPr>
          <w:rFonts w:ascii="Sylfaen" w:hAnsi="Sylfaen"/>
        </w:rPr>
        <w:t>b</w:t>
      </w:r>
      <w:r w:rsidRPr="009423D8">
        <w:rPr>
          <w:rFonts w:ascii="Sylfaen" w:hAnsi="Sylfaen"/>
        </w:rPr>
        <w:t xml:space="preserve">lack and </w:t>
      </w:r>
      <w:r w:rsidR="0086237D">
        <w:rPr>
          <w:rFonts w:ascii="Sylfaen" w:hAnsi="Sylfaen"/>
        </w:rPr>
        <w:t>white</w:t>
      </w:r>
      <w:r w:rsidRPr="009423D8">
        <w:rPr>
          <w:rFonts w:ascii="Sylfaen" w:hAnsi="Sylfaen"/>
        </w:rPr>
        <w:t xml:space="preserve"> person, </w:t>
      </w:r>
      <w:r w:rsidR="00D771AF">
        <w:rPr>
          <w:rFonts w:ascii="Sylfaen" w:hAnsi="Sylfaen"/>
        </w:rPr>
        <w:t xml:space="preserve">and </w:t>
      </w:r>
      <w:r w:rsidRPr="009423D8">
        <w:rPr>
          <w:rFonts w:ascii="Sylfaen" w:hAnsi="Sylfaen"/>
        </w:rPr>
        <w:t xml:space="preserve">even the neighbourhoods were restricted </w:t>
      </w:r>
      <w:r w:rsidR="00D771AF">
        <w:rPr>
          <w:rFonts w:ascii="Sylfaen" w:hAnsi="Sylfaen"/>
        </w:rPr>
        <w:t>to</w:t>
      </w:r>
      <w:r w:rsidRPr="009423D8">
        <w:rPr>
          <w:rFonts w:ascii="Sylfaen" w:hAnsi="Sylfaen"/>
        </w:rPr>
        <w:t xml:space="preserve"> African Americans (Wacquant, 2002). Also, </w:t>
      </w:r>
      <w:r w:rsidR="000D52F3">
        <w:rPr>
          <w:rFonts w:ascii="Sylfaen" w:hAnsi="Sylfaen"/>
        </w:rPr>
        <w:t>around</w:t>
      </w:r>
      <w:r w:rsidRPr="009423D8">
        <w:rPr>
          <w:rFonts w:ascii="Sylfaen" w:hAnsi="Sylfaen"/>
        </w:rPr>
        <w:t xml:space="preserve"> the time the </w:t>
      </w:r>
      <w:r w:rsidR="002F647C">
        <w:rPr>
          <w:rFonts w:ascii="Sylfaen" w:hAnsi="Sylfaen"/>
        </w:rPr>
        <w:t>Jim Crow</w:t>
      </w:r>
      <w:r w:rsidRPr="009423D8">
        <w:rPr>
          <w:rFonts w:ascii="Sylfaen" w:hAnsi="Sylfaen"/>
        </w:rPr>
        <w:t xml:space="preserve"> system was applied, African Americans were working in the </w:t>
      </w:r>
      <w:r w:rsidR="00D771AF">
        <w:rPr>
          <w:rFonts w:ascii="Sylfaen" w:hAnsi="Sylfaen"/>
        </w:rPr>
        <w:t xml:space="preserve">South of the country </w:t>
      </w:r>
      <w:r w:rsidRPr="009423D8">
        <w:rPr>
          <w:rFonts w:ascii="Sylfaen" w:hAnsi="Sylfaen"/>
        </w:rPr>
        <w:t xml:space="preserve">under cheap labour (Wacquant, 2002). This resulted </w:t>
      </w:r>
      <w:r w:rsidR="00D771AF">
        <w:rPr>
          <w:rFonts w:ascii="Sylfaen" w:hAnsi="Sylfaen"/>
        </w:rPr>
        <w:t xml:space="preserve">to </w:t>
      </w:r>
      <w:r w:rsidRPr="009423D8">
        <w:rPr>
          <w:rFonts w:ascii="Sylfaen" w:hAnsi="Sylfaen"/>
        </w:rPr>
        <w:t>a major division</w:t>
      </w:r>
      <w:r w:rsidR="00D771AF">
        <w:rPr>
          <w:rFonts w:ascii="Sylfaen" w:hAnsi="Sylfaen"/>
        </w:rPr>
        <w:t>; a division that</w:t>
      </w:r>
      <w:r w:rsidRPr="009423D8">
        <w:rPr>
          <w:rFonts w:ascii="Sylfaen" w:hAnsi="Sylfaen"/>
        </w:rPr>
        <w:t xml:space="preserve"> people of colour </w:t>
      </w:r>
      <w:r w:rsidR="00D771AF">
        <w:rPr>
          <w:rFonts w:ascii="Sylfaen" w:hAnsi="Sylfaen"/>
        </w:rPr>
        <w:t>still suffer</w:t>
      </w:r>
      <w:r w:rsidRPr="009423D8">
        <w:rPr>
          <w:rFonts w:ascii="Sylfaen" w:hAnsi="Sylfaen"/>
        </w:rPr>
        <w:t xml:space="preserve"> from as</w:t>
      </w:r>
      <w:r w:rsidR="00D771AF">
        <w:rPr>
          <w:rFonts w:ascii="Sylfaen" w:hAnsi="Sylfaen"/>
        </w:rPr>
        <w:t xml:space="preserve"> </w:t>
      </w:r>
      <w:r w:rsidRPr="009423D8">
        <w:rPr>
          <w:rFonts w:ascii="Sylfaen" w:hAnsi="Sylfaen"/>
        </w:rPr>
        <w:t>Alexander</w:t>
      </w:r>
      <w:r w:rsidR="00263BC2">
        <w:rPr>
          <w:rFonts w:ascii="Sylfaen" w:hAnsi="Sylfaen"/>
        </w:rPr>
        <w:t xml:space="preserve"> (</w:t>
      </w:r>
      <w:r w:rsidR="00BE7645">
        <w:rPr>
          <w:rFonts w:ascii="Sylfaen" w:hAnsi="Sylfaen"/>
        </w:rPr>
        <w:t>2020</w:t>
      </w:r>
      <w:r w:rsidR="00263BC2">
        <w:rPr>
          <w:rFonts w:ascii="Sylfaen" w:hAnsi="Sylfaen"/>
        </w:rPr>
        <w:t>)</w:t>
      </w:r>
      <w:r w:rsidRPr="009423D8">
        <w:rPr>
          <w:rFonts w:ascii="Sylfaen" w:hAnsi="Sylfaen"/>
        </w:rPr>
        <w:t xml:space="preserve"> introduced in her book </w:t>
      </w:r>
      <w:r w:rsidR="00D771AF">
        <w:rPr>
          <w:rFonts w:ascii="Sylfaen" w:hAnsi="Sylfaen"/>
        </w:rPr>
        <w:t>“</w:t>
      </w:r>
      <w:r w:rsidRPr="009423D8">
        <w:rPr>
          <w:rFonts w:ascii="Sylfaen" w:hAnsi="Sylfaen"/>
        </w:rPr>
        <w:t xml:space="preserve">the </w:t>
      </w:r>
      <w:r w:rsidR="002F647C">
        <w:rPr>
          <w:rFonts w:ascii="Sylfaen" w:hAnsi="Sylfaen"/>
        </w:rPr>
        <w:t>New</w:t>
      </w:r>
      <w:r w:rsidRPr="009423D8">
        <w:rPr>
          <w:rFonts w:ascii="Sylfaen" w:hAnsi="Sylfaen"/>
        </w:rPr>
        <w:t xml:space="preserve"> </w:t>
      </w:r>
      <w:r w:rsidR="002F647C">
        <w:rPr>
          <w:rFonts w:ascii="Sylfaen" w:hAnsi="Sylfaen"/>
        </w:rPr>
        <w:t>Jim Crow</w:t>
      </w:r>
      <w:r w:rsidR="00D771AF">
        <w:rPr>
          <w:rFonts w:ascii="Sylfaen" w:hAnsi="Sylfaen"/>
        </w:rPr>
        <w:t>”</w:t>
      </w:r>
      <w:r w:rsidR="00DA1352">
        <w:rPr>
          <w:rFonts w:ascii="Sylfaen" w:hAnsi="Sylfaen"/>
        </w:rPr>
        <w:t xml:space="preserve">. </w:t>
      </w:r>
      <w:r w:rsidRPr="009423D8">
        <w:rPr>
          <w:rFonts w:ascii="Sylfaen" w:hAnsi="Sylfaen"/>
        </w:rPr>
        <w:t xml:space="preserve"> </w:t>
      </w:r>
      <w:r w:rsidR="00DA1352">
        <w:rPr>
          <w:rFonts w:ascii="Sylfaen" w:hAnsi="Sylfaen"/>
        </w:rPr>
        <w:t>In particular, she argues that</w:t>
      </w:r>
      <w:r w:rsidRPr="009423D8">
        <w:rPr>
          <w:rFonts w:ascii="Sylfaen" w:hAnsi="Sylfaen"/>
        </w:rPr>
        <w:t xml:space="preserve"> the results of the </w:t>
      </w:r>
      <w:r w:rsidR="002F647C">
        <w:rPr>
          <w:rFonts w:ascii="Sylfaen" w:hAnsi="Sylfaen"/>
        </w:rPr>
        <w:t>Jim Crow</w:t>
      </w:r>
      <w:r w:rsidRPr="009423D8">
        <w:rPr>
          <w:rFonts w:ascii="Sylfaen" w:hAnsi="Sylfaen"/>
        </w:rPr>
        <w:t xml:space="preserve"> laws still function on people of </w:t>
      </w:r>
      <w:proofErr w:type="gramStart"/>
      <w:r w:rsidRPr="009423D8">
        <w:rPr>
          <w:rFonts w:ascii="Sylfaen" w:hAnsi="Sylfaen"/>
        </w:rPr>
        <w:t>colour;</w:t>
      </w:r>
      <w:proofErr w:type="gramEnd"/>
      <w:r w:rsidRPr="009423D8">
        <w:rPr>
          <w:rFonts w:ascii="Sylfaen" w:hAnsi="Sylfaen"/>
        </w:rPr>
        <w:t xml:space="preserve"> as previously the </w:t>
      </w:r>
      <w:r w:rsidR="002F647C">
        <w:rPr>
          <w:rFonts w:ascii="Sylfaen" w:hAnsi="Sylfaen"/>
        </w:rPr>
        <w:t>Jim Crow</w:t>
      </w:r>
      <w:r w:rsidRPr="009423D8">
        <w:rPr>
          <w:rFonts w:ascii="Sylfaen" w:hAnsi="Sylfaen"/>
        </w:rPr>
        <w:t xml:space="preserve"> laws deprived a lot of African Americans the quality of education and other welfare state which now </w:t>
      </w:r>
      <w:r w:rsidRPr="009423D8">
        <w:rPr>
          <w:rFonts w:ascii="Sylfaen" w:hAnsi="Sylfaen"/>
        </w:rPr>
        <w:lastRenderedPageBreak/>
        <w:t xml:space="preserve">resulted in a big percentage of poverty. </w:t>
      </w:r>
      <w:r w:rsidR="006A648B">
        <w:rPr>
          <w:rFonts w:ascii="Sylfaen" w:hAnsi="Sylfaen"/>
        </w:rPr>
        <w:t>S</w:t>
      </w:r>
      <w:r w:rsidRPr="009423D8">
        <w:rPr>
          <w:rFonts w:ascii="Sylfaen" w:hAnsi="Sylfaen"/>
        </w:rPr>
        <w:t>he</w:t>
      </w:r>
      <w:r w:rsidR="006A648B">
        <w:rPr>
          <w:rFonts w:ascii="Sylfaen" w:hAnsi="Sylfaen"/>
        </w:rPr>
        <w:t xml:space="preserve"> also</w:t>
      </w:r>
      <w:r w:rsidRPr="009423D8">
        <w:rPr>
          <w:rFonts w:ascii="Sylfaen" w:hAnsi="Sylfaen"/>
        </w:rPr>
        <w:t xml:space="preserve"> </w:t>
      </w:r>
      <w:r w:rsidR="006A648B">
        <w:rPr>
          <w:rFonts w:ascii="Sylfaen" w:hAnsi="Sylfaen"/>
        </w:rPr>
        <w:t>highlights</w:t>
      </w:r>
      <w:r w:rsidRPr="009423D8">
        <w:rPr>
          <w:rFonts w:ascii="Sylfaen" w:hAnsi="Sylfaen"/>
        </w:rPr>
        <w:t xml:space="preserve"> how the war on drugs is a vehicle to mass incarceration that targets people of colour</w:t>
      </w:r>
      <w:r w:rsidR="006A648B">
        <w:rPr>
          <w:rFonts w:ascii="Sylfaen" w:hAnsi="Sylfaen"/>
        </w:rPr>
        <w:t>.</w:t>
      </w:r>
      <w:r w:rsidRPr="009423D8">
        <w:rPr>
          <w:rFonts w:ascii="Sylfaen" w:hAnsi="Sylfaen"/>
        </w:rPr>
        <w:t xml:space="preserve">  </w:t>
      </w:r>
      <w:r w:rsidR="00FC5FAE">
        <w:rPr>
          <w:rFonts w:ascii="Sylfaen" w:hAnsi="Sylfaen"/>
        </w:rPr>
        <w:t>A substantive</w:t>
      </w:r>
      <w:r w:rsidRPr="009423D8">
        <w:rPr>
          <w:rFonts w:ascii="Sylfaen" w:hAnsi="Sylfaen"/>
        </w:rPr>
        <w:t xml:space="preserve"> percentage of people of colour </w:t>
      </w:r>
      <w:r w:rsidR="00FC5FAE">
        <w:rPr>
          <w:rFonts w:ascii="Sylfaen" w:hAnsi="Sylfaen"/>
        </w:rPr>
        <w:t xml:space="preserve">have </w:t>
      </w:r>
      <w:r w:rsidR="00FC5FAE" w:rsidRPr="009423D8">
        <w:rPr>
          <w:rFonts w:ascii="Sylfaen" w:hAnsi="Sylfaen"/>
        </w:rPr>
        <w:t>been</w:t>
      </w:r>
      <w:r w:rsidRPr="009423D8">
        <w:rPr>
          <w:rFonts w:ascii="Sylfaen" w:hAnsi="Sylfaen"/>
        </w:rPr>
        <w:t xml:space="preserve"> labelled as felons </w:t>
      </w:r>
      <w:r w:rsidR="00FC5FAE">
        <w:rPr>
          <w:rFonts w:ascii="Sylfaen" w:hAnsi="Sylfaen"/>
        </w:rPr>
        <w:t xml:space="preserve"> because of </w:t>
      </w:r>
      <w:r w:rsidRPr="009423D8">
        <w:rPr>
          <w:rFonts w:ascii="Sylfaen" w:hAnsi="Sylfaen"/>
        </w:rPr>
        <w:t>“centuries-old association of blackness within criminality and devious violence” (Wacquant, 2002). Alexander</w:t>
      </w:r>
      <w:r w:rsidR="00FC5FAE">
        <w:rPr>
          <w:rFonts w:ascii="Sylfaen" w:hAnsi="Sylfaen"/>
        </w:rPr>
        <w:t xml:space="preserve"> (2020)</w:t>
      </w:r>
      <w:r w:rsidRPr="009423D8">
        <w:rPr>
          <w:rFonts w:ascii="Sylfaen" w:hAnsi="Sylfaen"/>
        </w:rPr>
        <w:t xml:space="preserve"> state</w:t>
      </w:r>
      <w:r w:rsidR="00FC5FAE">
        <w:rPr>
          <w:rFonts w:ascii="Sylfaen" w:hAnsi="Sylfaen"/>
        </w:rPr>
        <w:t>s</w:t>
      </w:r>
      <w:r w:rsidRPr="009423D8">
        <w:rPr>
          <w:rFonts w:ascii="Sylfaen" w:hAnsi="Sylfaen"/>
        </w:rPr>
        <w:t xml:space="preserve"> that mass incarceration and the war on drugs is the </w:t>
      </w:r>
      <w:r w:rsidR="00702092">
        <w:rPr>
          <w:rFonts w:ascii="Sylfaen" w:hAnsi="Sylfaen"/>
        </w:rPr>
        <w:t>new</w:t>
      </w:r>
      <w:r w:rsidRPr="009423D8">
        <w:rPr>
          <w:rFonts w:ascii="Sylfaen" w:hAnsi="Sylfaen"/>
        </w:rPr>
        <w:t xml:space="preserve"> </w:t>
      </w:r>
      <w:r w:rsidR="002F647C">
        <w:rPr>
          <w:rFonts w:ascii="Sylfaen" w:hAnsi="Sylfaen"/>
        </w:rPr>
        <w:t>Jim Crow</w:t>
      </w:r>
      <w:r w:rsidRPr="009423D8">
        <w:rPr>
          <w:rFonts w:ascii="Sylfaen" w:hAnsi="Sylfaen"/>
        </w:rPr>
        <w:t xml:space="preserve"> system where big percentage of people of colour are classified as a </w:t>
      </w:r>
      <w:r w:rsidR="00FC5FAE" w:rsidRPr="009423D8">
        <w:rPr>
          <w:rFonts w:ascii="Sylfaen" w:hAnsi="Sylfaen"/>
        </w:rPr>
        <w:t>second-class citizen</w:t>
      </w:r>
      <w:r w:rsidR="00FC5FAE">
        <w:rPr>
          <w:rFonts w:ascii="Sylfaen" w:hAnsi="Sylfaen"/>
        </w:rPr>
        <w:t xml:space="preserve">, </w:t>
      </w:r>
      <w:r w:rsidRPr="009423D8">
        <w:rPr>
          <w:rFonts w:ascii="Sylfaen" w:hAnsi="Sylfaen"/>
        </w:rPr>
        <w:t>thus denying them the right to welfare state the minute they are labelled as felons</w:t>
      </w:r>
      <w:r w:rsidR="00FC5FAE">
        <w:rPr>
          <w:rFonts w:ascii="Sylfaen" w:hAnsi="Sylfaen"/>
        </w:rPr>
        <w:t>.</w:t>
      </w:r>
    </w:p>
    <w:p w14:paraId="3F5A3A36" w14:textId="77777777" w:rsidR="009423D8" w:rsidRPr="00FC5FAE" w:rsidRDefault="009423D8" w:rsidP="00FC5FAE">
      <w:pPr>
        <w:pStyle w:val="Heading1"/>
        <w:rPr>
          <w:rFonts w:ascii="Sylfaen" w:hAnsi="Sylfaen"/>
          <w:b/>
          <w:bCs/>
          <w:color w:val="000000" w:themeColor="text1"/>
          <w:sz w:val="22"/>
          <w:szCs w:val="22"/>
        </w:rPr>
      </w:pPr>
      <w:r w:rsidRPr="00FC5FAE">
        <w:rPr>
          <w:rFonts w:ascii="Sylfaen" w:hAnsi="Sylfaen"/>
          <w:b/>
          <w:bCs/>
          <w:color w:val="000000" w:themeColor="text1"/>
          <w:sz w:val="22"/>
          <w:szCs w:val="22"/>
        </w:rPr>
        <w:t>The ghetto</w:t>
      </w:r>
    </w:p>
    <w:p w14:paraId="626E38DA" w14:textId="3CDA785D" w:rsidR="009423D8" w:rsidRPr="009423D8" w:rsidRDefault="009423D8" w:rsidP="00E24756">
      <w:pPr>
        <w:spacing w:line="360" w:lineRule="auto"/>
        <w:jc w:val="both"/>
        <w:rPr>
          <w:rFonts w:ascii="Sylfaen" w:hAnsi="Sylfaen"/>
        </w:rPr>
      </w:pPr>
      <w:r w:rsidRPr="009423D8">
        <w:rPr>
          <w:rFonts w:ascii="Sylfaen" w:hAnsi="Sylfaen"/>
        </w:rPr>
        <w:t xml:space="preserve">According to Wacquant (2000) the ghetto </w:t>
      </w:r>
      <w:r w:rsidR="00210695">
        <w:rPr>
          <w:rFonts w:ascii="Sylfaen" w:hAnsi="Sylfaen"/>
        </w:rPr>
        <w:t>refers to</w:t>
      </w:r>
      <w:r w:rsidRPr="009423D8">
        <w:rPr>
          <w:rFonts w:ascii="Sylfaen" w:hAnsi="Sylfaen"/>
        </w:rPr>
        <w:t xml:space="preserve"> racially divided areas in the north, urbanized by African Americans until the 1960s. Ghetto can be defined as: “having a particular racial component, and as being defined by social isolation, residential segregation, gross inequality, consistent poverty, and crime.” (Oxford bibliography, 2021). After slavery ended, the ghetto started to take a turn to control African Americans in the </w:t>
      </w:r>
      <w:r w:rsidR="00210695">
        <w:rPr>
          <w:rFonts w:ascii="Sylfaen" w:hAnsi="Sylfaen"/>
        </w:rPr>
        <w:t>North, w</w:t>
      </w:r>
      <w:r w:rsidR="00A83FB2">
        <w:rPr>
          <w:rFonts w:ascii="Sylfaen" w:hAnsi="Sylfaen"/>
        </w:rPr>
        <w:t>here</w:t>
      </w:r>
      <w:r w:rsidR="00016104">
        <w:rPr>
          <w:rFonts w:ascii="Sylfaen" w:hAnsi="Sylfaen"/>
        </w:rPr>
        <w:t xml:space="preserve"> </w:t>
      </w:r>
      <w:r w:rsidR="00016104" w:rsidRPr="00016104">
        <w:rPr>
          <w:rFonts w:ascii="Sylfaen" w:hAnsi="Sylfaen"/>
        </w:rPr>
        <w:t xml:space="preserve">white people were afraid that African Americans are going to have the same qualities as them. </w:t>
      </w:r>
      <w:r w:rsidR="00210695">
        <w:rPr>
          <w:rFonts w:ascii="Sylfaen" w:hAnsi="Sylfaen"/>
        </w:rPr>
        <w:t>T</w:t>
      </w:r>
      <w:r w:rsidR="00016104" w:rsidRPr="00016104">
        <w:rPr>
          <w:rFonts w:ascii="Sylfaen" w:hAnsi="Sylfaen"/>
        </w:rPr>
        <w:t xml:space="preserve">hey created the “Inner city” concept, they refused to use the same utility as African Americans </w:t>
      </w:r>
      <w:r w:rsidR="00B05BD7">
        <w:rPr>
          <w:rFonts w:ascii="Sylfaen" w:hAnsi="Sylfaen"/>
        </w:rPr>
        <w:t xml:space="preserve">and </w:t>
      </w:r>
      <w:r w:rsidR="00A2566E">
        <w:rPr>
          <w:rFonts w:ascii="Sylfaen" w:hAnsi="Sylfaen"/>
        </w:rPr>
        <w:t>therefore,</w:t>
      </w:r>
      <w:r w:rsidR="00D824FB">
        <w:rPr>
          <w:rFonts w:ascii="Sylfaen" w:hAnsi="Sylfaen"/>
        </w:rPr>
        <w:t xml:space="preserve"> they abounded </w:t>
      </w:r>
      <w:r w:rsidR="005C618C">
        <w:rPr>
          <w:rFonts w:ascii="Sylfaen" w:hAnsi="Sylfaen"/>
        </w:rPr>
        <w:t>public schools, avoided public spaces</w:t>
      </w:r>
      <w:r w:rsidR="005F59C6">
        <w:rPr>
          <w:rFonts w:ascii="Sylfaen" w:hAnsi="Sylfaen"/>
        </w:rPr>
        <w:t xml:space="preserve">, </w:t>
      </w:r>
      <w:r w:rsidR="008E5F2B">
        <w:rPr>
          <w:rFonts w:ascii="Sylfaen" w:hAnsi="Sylfaen"/>
        </w:rPr>
        <w:t xml:space="preserve">and flew to the suburbs to </w:t>
      </w:r>
      <w:r w:rsidR="001D20E3">
        <w:rPr>
          <w:rFonts w:ascii="Sylfaen" w:hAnsi="Sylfaen"/>
        </w:rPr>
        <w:t>avoid mixing with African Americans</w:t>
      </w:r>
      <w:r w:rsidR="00B05BD7">
        <w:rPr>
          <w:rFonts w:ascii="Sylfaen" w:hAnsi="Sylfaen"/>
        </w:rPr>
        <w:t>. B</w:t>
      </w:r>
      <w:r w:rsidR="00E24756">
        <w:rPr>
          <w:rFonts w:ascii="Sylfaen" w:hAnsi="Sylfaen"/>
        </w:rPr>
        <w:t>y</w:t>
      </w:r>
      <w:r w:rsidR="00B05BD7">
        <w:rPr>
          <w:rFonts w:ascii="Sylfaen" w:hAnsi="Sylfaen"/>
        </w:rPr>
        <w:t xml:space="preserve"> doing</w:t>
      </w:r>
      <w:r w:rsidR="00E24756">
        <w:rPr>
          <w:rFonts w:ascii="Sylfaen" w:hAnsi="Sylfaen"/>
        </w:rPr>
        <w:t xml:space="preserve"> that </w:t>
      </w:r>
      <w:r w:rsidR="00E24756" w:rsidRPr="00E24756">
        <w:rPr>
          <w:rFonts w:ascii="Sylfaen" w:hAnsi="Sylfaen"/>
        </w:rPr>
        <w:t>they</w:t>
      </w:r>
      <w:r w:rsidR="00016104" w:rsidRPr="00E24756">
        <w:rPr>
          <w:rFonts w:ascii="Sylfaen" w:hAnsi="Sylfaen"/>
        </w:rPr>
        <w:t xml:space="preserve"> </w:t>
      </w:r>
      <w:r w:rsidR="00E24756" w:rsidRPr="00E24756">
        <w:rPr>
          <w:rFonts w:ascii="Sylfaen" w:hAnsi="Sylfaen"/>
        </w:rPr>
        <w:t>“</w:t>
      </w:r>
      <w:r w:rsidR="00016104" w:rsidRPr="00E24756">
        <w:rPr>
          <w:rFonts w:ascii="Sylfaen" w:hAnsi="Sylfaen"/>
        </w:rPr>
        <w:t xml:space="preserve">ward off the spectre of ‘social equality’ in the city.” (Wacquant, 2002). </w:t>
      </w:r>
      <w:r w:rsidR="00016104" w:rsidRPr="008B4AE6">
        <w:rPr>
          <w:rFonts w:ascii="Sylfaen" w:hAnsi="Sylfaen"/>
        </w:rPr>
        <w:t>A</w:t>
      </w:r>
      <w:r w:rsidR="00B05BD7">
        <w:rPr>
          <w:rFonts w:ascii="Sylfaen" w:hAnsi="Sylfaen"/>
        </w:rPr>
        <w:t>dditionally</w:t>
      </w:r>
      <w:r w:rsidR="008B4AE6">
        <w:rPr>
          <w:rFonts w:ascii="Sylfaen" w:hAnsi="Sylfaen"/>
        </w:rPr>
        <w:t xml:space="preserve">, </w:t>
      </w:r>
      <w:r w:rsidR="00E24756">
        <w:rPr>
          <w:rFonts w:ascii="Sylfaen" w:hAnsi="Sylfaen"/>
        </w:rPr>
        <w:t xml:space="preserve">white people turned </w:t>
      </w:r>
      <w:r w:rsidR="00815ED3">
        <w:rPr>
          <w:rFonts w:ascii="Sylfaen" w:hAnsi="Sylfaen"/>
        </w:rPr>
        <w:t xml:space="preserve">against the social programs that African </w:t>
      </w:r>
      <w:r w:rsidR="008B4AE6">
        <w:rPr>
          <w:rFonts w:ascii="Sylfaen" w:hAnsi="Sylfaen"/>
        </w:rPr>
        <w:t>Americans</w:t>
      </w:r>
      <w:r w:rsidR="00815ED3">
        <w:rPr>
          <w:rFonts w:ascii="Sylfaen" w:hAnsi="Sylfaen"/>
        </w:rPr>
        <w:t xml:space="preserve"> were</w:t>
      </w:r>
      <w:r w:rsidR="008B4AE6">
        <w:rPr>
          <w:rFonts w:ascii="Sylfaen" w:hAnsi="Sylfaen"/>
        </w:rPr>
        <w:t xml:space="preserve"> mostly</w:t>
      </w:r>
      <w:r w:rsidR="00815ED3">
        <w:rPr>
          <w:rFonts w:ascii="Sylfaen" w:hAnsi="Sylfaen"/>
        </w:rPr>
        <w:t xml:space="preserve"> dependent on</w:t>
      </w:r>
      <w:r w:rsidR="008B4AE6">
        <w:rPr>
          <w:rFonts w:ascii="Sylfaen" w:hAnsi="Sylfaen"/>
        </w:rPr>
        <w:t xml:space="preserve">, such as, welfare state </w:t>
      </w:r>
      <w:r w:rsidR="00016104" w:rsidRPr="00016104">
        <w:rPr>
          <w:rFonts w:ascii="Sylfaen" w:hAnsi="Sylfaen"/>
        </w:rPr>
        <w:t>(Wacquant, 2002).</w:t>
      </w:r>
      <w:r w:rsidR="00357C36">
        <w:rPr>
          <w:rFonts w:ascii="Sylfaen" w:hAnsi="Sylfaen"/>
        </w:rPr>
        <w:t xml:space="preserve"> </w:t>
      </w:r>
    </w:p>
    <w:p w14:paraId="3987FC5B" w14:textId="230A74DC" w:rsidR="009423D8" w:rsidRPr="009423D8" w:rsidRDefault="009423D8" w:rsidP="00946E0D">
      <w:pPr>
        <w:spacing w:line="360" w:lineRule="auto"/>
        <w:jc w:val="both"/>
        <w:rPr>
          <w:rFonts w:ascii="Sylfaen" w:hAnsi="Sylfaen"/>
        </w:rPr>
      </w:pPr>
      <w:r w:rsidRPr="009423D8">
        <w:rPr>
          <w:rFonts w:ascii="Sylfaen" w:hAnsi="Sylfaen"/>
        </w:rPr>
        <w:t>Further, Wacquant (2002) claim</w:t>
      </w:r>
      <w:r w:rsidR="00B05BD7">
        <w:rPr>
          <w:rFonts w:ascii="Sylfaen" w:hAnsi="Sylfaen"/>
        </w:rPr>
        <w:t>s</w:t>
      </w:r>
      <w:r w:rsidRPr="009423D8">
        <w:rPr>
          <w:rFonts w:ascii="Sylfaen" w:hAnsi="Sylfaen"/>
        </w:rPr>
        <w:t xml:space="preserve"> that the modern prison idea is a replacement of the ‘house of correction’ which was established in the ghetto era. Wacquant illustrates that the ghetto used to operate as an ‘ethnocritical pri</w:t>
      </w:r>
      <w:r w:rsidR="00092EA1">
        <w:rPr>
          <w:rFonts w:ascii="Sylfaen" w:hAnsi="Sylfaen"/>
        </w:rPr>
        <w:t>s</w:t>
      </w:r>
      <w:r w:rsidRPr="009423D8">
        <w:rPr>
          <w:rFonts w:ascii="Sylfaen" w:hAnsi="Sylfaen"/>
        </w:rPr>
        <w:t>on’ where it encages a certain group of people and deny them</w:t>
      </w:r>
      <w:r w:rsidR="0086237D">
        <w:rPr>
          <w:rFonts w:ascii="Sylfaen" w:hAnsi="Sylfaen"/>
        </w:rPr>
        <w:t xml:space="preserve"> </w:t>
      </w:r>
      <w:r w:rsidRPr="009423D8">
        <w:rPr>
          <w:rFonts w:ascii="Sylfaen" w:hAnsi="Sylfaen"/>
        </w:rPr>
        <w:t>any material goods or opportunity, which is what the mass incarceration is doing now</w:t>
      </w:r>
      <w:r w:rsidR="00092EA1">
        <w:rPr>
          <w:rFonts w:ascii="Sylfaen" w:hAnsi="Sylfaen"/>
        </w:rPr>
        <w:t>. A</w:t>
      </w:r>
      <w:r w:rsidRPr="009423D8">
        <w:rPr>
          <w:rFonts w:ascii="Sylfaen" w:hAnsi="Sylfaen"/>
        </w:rPr>
        <w:t>s Alexander state</w:t>
      </w:r>
      <w:r w:rsidR="00092EA1">
        <w:rPr>
          <w:rFonts w:ascii="Sylfaen" w:hAnsi="Sylfaen"/>
        </w:rPr>
        <w:t>s,</w:t>
      </w:r>
      <w:r w:rsidRPr="009423D8">
        <w:rPr>
          <w:rFonts w:ascii="Sylfaen" w:hAnsi="Sylfaen"/>
        </w:rPr>
        <w:t xml:space="preserve"> the mass incarceration happening towards people of colour is a way to label them as felons, so they can be denied welfare state thus classifying them as a second-class citizen. </w:t>
      </w:r>
      <w:r w:rsidR="00DC7E3B">
        <w:rPr>
          <w:rFonts w:ascii="Sylfaen" w:hAnsi="Sylfaen"/>
        </w:rPr>
        <w:t>P</w:t>
      </w:r>
      <w:r w:rsidRPr="009423D8">
        <w:rPr>
          <w:rFonts w:ascii="Sylfaen" w:hAnsi="Sylfaen"/>
        </w:rPr>
        <w:t xml:space="preserve">risons and mass incarceration are the </w:t>
      </w:r>
      <w:r w:rsidR="0086237D">
        <w:rPr>
          <w:rFonts w:ascii="Sylfaen" w:hAnsi="Sylfaen"/>
        </w:rPr>
        <w:t>new</w:t>
      </w:r>
      <w:r w:rsidRPr="009423D8">
        <w:rPr>
          <w:rFonts w:ascii="Sylfaen" w:hAnsi="Sylfaen"/>
        </w:rPr>
        <w:t xml:space="preserve"> way to oppress people of colour claiming that both prisons and the ghetto are a way of racial management and segregation (Anthony and </w:t>
      </w:r>
      <w:proofErr w:type="spellStart"/>
      <w:r w:rsidRPr="009423D8">
        <w:rPr>
          <w:rFonts w:ascii="Sylfaen" w:hAnsi="Sylfaen"/>
        </w:rPr>
        <w:t>Blagg</w:t>
      </w:r>
      <w:proofErr w:type="spellEnd"/>
      <w:r w:rsidRPr="009423D8">
        <w:rPr>
          <w:rFonts w:ascii="Sylfaen" w:hAnsi="Sylfaen"/>
        </w:rPr>
        <w:t>, 2020). Where before the 1960s African Americans were punished in the ‘house of correction’ (Wacquant, 2001)</w:t>
      </w:r>
      <w:r w:rsidR="00073D9D">
        <w:rPr>
          <w:rFonts w:ascii="Sylfaen" w:hAnsi="Sylfaen"/>
        </w:rPr>
        <w:t>,</w:t>
      </w:r>
      <w:r w:rsidRPr="009423D8">
        <w:rPr>
          <w:rFonts w:ascii="Sylfaen" w:hAnsi="Sylfaen"/>
        </w:rPr>
        <w:t xml:space="preserve"> now they are massively incarcerated and oppressed in prisons. As Wacquant </w:t>
      </w:r>
      <w:r w:rsidR="00856887">
        <w:rPr>
          <w:rFonts w:ascii="Sylfaen" w:hAnsi="Sylfaen"/>
        </w:rPr>
        <w:t xml:space="preserve">(2000) </w:t>
      </w:r>
      <w:r w:rsidRPr="009423D8">
        <w:rPr>
          <w:rFonts w:ascii="Sylfaen" w:hAnsi="Sylfaen"/>
        </w:rPr>
        <w:t>argues</w:t>
      </w:r>
      <w:r w:rsidR="00073D9D">
        <w:rPr>
          <w:rFonts w:ascii="Sylfaen" w:hAnsi="Sylfaen"/>
        </w:rPr>
        <w:t>,</w:t>
      </w:r>
      <w:r w:rsidRPr="009423D8">
        <w:rPr>
          <w:rFonts w:ascii="Sylfaen" w:hAnsi="Sylfaen"/>
        </w:rPr>
        <w:t xml:space="preserve"> both the prison </w:t>
      </w:r>
      <w:r w:rsidRPr="009423D8">
        <w:rPr>
          <w:rFonts w:ascii="Sylfaen" w:hAnsi="Sylfaen"/>
        </w:rPr>
        <w:lastRenderedPageBreak/>
        <w:t xml:space="preserve">and the ghetto are under the same class of organisation, they are both ‘institutions of forced confinement’: where the ghetto is a ‘social prison’ while the </w:t>
      </w:r>
      <w:r w:rsidR="005C02B6">
        <w:rPr>
          <w:rFonts w:ascii="Sylfaen" w:hAnsi="Sylfaen"/>
        </w:rPr>
        <w:t>current</w:t>
      </w:r>
      <w:r w:rsidRPr="009423D8">
        <w:rPr>
          <w:rFonts w:ascii="Sylfaen" w:hAnsi="Sylfaen"/>
        </w:rPr>
        <w:t xml:space="preserve"> prison is a ‘judicial prison’. </w:t>
      </w:r>
    </w:p>
    <w:p w14:paraId="02247888" w14:textId="77777777" w:rsidR="009423D8" w:rsidRPr="009423D8" w:rsidRDefault="009423D8" w:rsidP="00946E0D">
      <w:pPr>
        <w:spacing w:line="360" w:lineRule="auto"/>
        <w:jc w:val="both"/>
        <w:rPr>
          <w:rFonts w:ascii="Sylfaen" w:hAnsi="Sylfaen"/>
          <w:b/>
          <w:bCs/>
          <w:sz w:val="24"/>
          <w:szCs w:val="24"/>
        </w:rPr>
      </w:pPr>
      <w:r w:rsidRPr="009423D8">
        <w:rPr>
          <w:rFonts w:ascii="Sylfaen" w:hAnsi="Sylfaen"/>
          <w:b/>
          <w:bCs/>
          <w:sz w:val="24"/>
          <w:szCs w:val="24"/>
        </w:rPr>
        <w:t>The dark ghetto</w:t>
      </w:r>
    </w:p>
    <w:p w14:paraId="4C30A8C3" w14:textId="1A625EDF" w:rsidR="009423D8" w:rsidRPr="009423D8" w:rsidRDefault="009423D8" w:rsidP="00946E0D">
      <w:pPr>
        <w:spacing w:line="360" w:lineRule="auto"/>
        <w:jc w:val="both"/>
        <w:rPr>
          <w:rFonts w:ascii="Sylfaen" w:hAnsi="Sylfaen"/>
        </w:rPr>
      </w:pPr>
      <w:r w:rsidRPr="009423D8">
        <w:rPr>
          <w:rFonts w:ascii="Sylfaen" w:hAnsi="Sylfaen"/>
        </w:rPr>
        <w:t>The last institution in Wacquant’s theory; is the dark ghetto and carceral apparatus. Which he referred to as the era after the 1960s where African Americans faced mass incarceration (Wacquant, 2000)</w:t>
      </w:r>
      <w:r w:rsidR="00C23814">
        <w:rPr>
          <w:rFonts w:ascii="Sylfaen" w:hAnsi="Sylfaen"/>
        </w:rPr>
        <w:t xml:space="preserve">. </w:t>
      </w:r>
      <w:r w:rsidRPr="009423D8">
        <w:rPr>
          <w:rFonts w:ascii="Sylfaen" w:hAnsi="Sylfaen"/>
        </w:rPr>
        <w:t>According to Wacquant</w:t>
      </w:r>
      <w:r w:rsidR="005F725D">
        <w:rPr>
          <w:rFonts w:ascii="Sylfaen" w:hAnsi="Sylfaen"/>
        </w:rPr>
        <w:t xml:space="preserve"> </w:t>
      </w:r>
      <w:r w:rsidRPr="009423D8">
        <w:rPr>
          <w:rFonts w:ascii="Sylfaen" w:hAnsi="Sylfaen"/>
        </w:rPr>
        <w:t xml:space="preserve">when the ghetto started to disappear prisons started to </w:t>
      </w:r>
      <w:r w:rsidR="001066F8">
        <w:rPr>
          <w:rFonts w:ascii="Sylfaen" w:hAnsi="Sylfaen"/>
        </w:rPr>
        <w:t>take over</w:t>
      </w:r>
      <w:r w:rsidRPr="009423D8">
        <w:rPr>
          <w:rFonts w:ascii="Sylfaen" w:hAnsi="Sylfaen"/>
        </w:rPr>
        <w:t>, claiming that “slavery and mass imprisonment are genealogically linked.” (Wacquant, 2002). Wacquant claims that the reason mass incarceration started against African Americans, is to be able to control them</w:t>
      </w:r>
      <w:r w:rsidR="001066F8">
        <w:rPr>
          <w:rFonts w:ascii="Sylfaen" w:hAnsi="Sylfaen"/>
        </w:rPr>
        <w:t>.</w:t>
      </w:r>
      <w:r w:rsidRPr="009423D8">
        <w:rPr>
          <w:rFonts w:ascii="Sylfaen" w:hAnsi="Sylfaen"/>
        </w:rPr>
        <w:t xml:space="preserve"> “As the walls of the ghetto shook and threatened to crumble, the walls of the prison were correspondingly extended, enlarged and fortified.” (Wacquant, 2002). A recent statistic shows that 1 in 9 African Americans are incarcerated in seven states (</w:t>
      </w:r>
      <w:proofErr w:type="spellStart"/>
      <w:r w:rsidRPr="009423D8">
        <w:rPr>
          <w:rFonts w:ascii="Sylfaen" w:hAnsi="Sylfaen"/>
        </w:rPr>
        <w:t>Nellis</w:t>
      </w:r>
      <w:proofErr w:type="spellEnd"/>
      <w:r w:rsidRPr="009423D8">
        <w:rPr>
          <w:rFonts w:ascii="Sylfaen" w:hAnsi="Sylfaen"/>
        </w:rPr>
        <w:t>, 2016)</w:t>
      </w:r>
      <w:r w:rsidR="001066F8">
        <w:rPr>
          <w:rFonts w:ascii="Sylfaen" w:hAnsi="Sylfaen"/>
        </w:rPr>
        <w:t>.</w:t>
      </w:r>
      <w:r w:rsidRPr="009423D8">
        <w:rPr>
          <w:rFonts w:ascii="Sylfaen" w:hAnsi="Sylfaen"/>
        </w:rPr>
        <w:t xml:space="preserve"> “</w:t>
      </w:r>
      <w:r w:rsidR="001066F8">
        <w:rPr>
          <w:rFonts w:ascii="Sylfaen" w:hAnsi="Sylfaen"/>
        </w:rPr>
        <w:t>T</w:t>
      </w:r>
      <w:r w:rsidRPr="009423D8">
        <w:rPr>
          <w:rFonts w:ascii="Sylfaen" w:hAnsi="Sylfaen"/>
        </w:rPr>
        <w:t>he outcome of mass incarceration has been designed through policies created by a dominant white culture that insists on suppression of others” (</w:t>
      </w:r>
      <w:proofErr w:type="spellStart"/>
      <w:r w:rsidRPr="009423D8">
        <w:rPr>
          <w:rFonts w:ascii="Sylfaen" w:hAnsi="Sylfaen"/>
        </w:rPr>
        <w:t>Nellis</w:t>
      </w:r>
      <w:proofErr w:type="spellEnd"/>
      <w:r w:rsidRPr="009423D8">
        <w:rPr>
          <w:rFonts w:ascii="Sylfaen" w:hAnsi="Sylfaen"/>
        </w:rPr>
        <w:t xml:space="preserve">, 2016); </w:t>
      </w:r>
      <w:r w:rsidR="001066F8">
        <w:rPr>
          <w:rFonts w:ascii="Sylfaen" w:hAnsi="Sylfaen"/>
        </w:rPr>
        <w:t>Similarly,</w:t>
      </w:r>
      <w:r w:rsidRPr="009423D8">
        <w:rPr>
          <w:rFonts w:ascii="Sylfaen" w:hAnsi="Sylfaen"/>
        </w:rPr>
        <w:t xml:space="preserve"> Wacquant (2002) refer</w:t>
      </w:r>
      <w:r w:rsidR="001066F8">
        <w:rPr>
          <w:rFonts w:ascii="Sylfaen" w:hAnsi="Sylfaen"/>
        </w:rPr>
        <w:t>s</w:t>
      </w:r>
      <w:r w:rsidRPr="009423D8">
        <w:rPr>
          <w:rFonts w:ascii="Sylfaen" w:hAnsi="Sylfaen"/>
        </w:rPr>
        <w:t xml:space="preserve"> to prisons as </w:t>
      </w:r>
      <w:r w:rsidR="001066F8">
        <w:rPr>
          <w:rFonts w:ascii="Sylfaen" w:hAnsi="Sylfaen"/>
        </w:rPr>
        <w:t xml:space="preserve">a </w:t>
      </w:r>
      <w:r w:rsidRPr="009423D8">
        <w:rPr>
          <w:rFonts w:ascii="Sylfaen" w:hAnsi="Sylfaen"/>
        </w:rPr>
        <w:t>“judicial ghetto”. According to Bosworth (2009)</w:t>
      </w:r>
      <w:r w:rsidR="001066F8">
        <w:rPr>
          <w:rFonts w:ascii="Sylfaen" w:hAnsi="Sylfaen"/>
        </w:rPr>
        <w:t>,</w:t>
      </w:r>
      <w:r w:rsidRPr="009423D8">
        <w:rPr>
          <w:rFonts w:ascii="Sylfaen" w:hAnsi="Sylfaen"/>
        </w:rPr>
        <w:t xml:space="preserve"> the United States criminal justice system has built a punishment system that is unjust, unduly severe, wasteful, </w:t>
      </w:r>
      <w:r w:rsidR="001066F8">
        <w:rPr>
          <w:rFonts w:ascii="Sylfaen" w:hAnsi="Sylfaen"/>
        </w:rPr>
        <w:t>and</w:t>
      </w:r>
      <w:r w:rsidRPr="009423D8">
        <w:rPr>
          <w:rFonts w:ascii="Sylfaen" w:hAnsi="Sylfaen"/>
        </w:rPr>
        <w:t xml:space="preserve"> it does massive damage to the lives of African Americans. </w:t>
      </w:r>
    </w:p>
    <w:p w14:paraId="361868DC" w14:textId="4D57D12D" w:rsidR="009423D8" w:rsidRPr="001066F8" w:rsidRDefault="009423D8" w:rsidP="001066F8">
      <w:pPr>
        <w:pStyle w:val="Heading1"/>
        <w:rPr>
          <w:rFonts w:ascii="Sylfaen" w:hAnsi="Sylfaen"/>
          <w:b/>
          <w:bCs/>
          <w:color w:val="000000" w:themeColor="text1"/>
          <w:sz w:val="22"/>
          <w:szCs w:val="22"/>
        </w:rPr>
      </w:pPr>
      <w:r w:rsidRPr="001066F8">
        <w:rPr>
          <w:rFonts w:ascii="Sylfaen" w:hAnsi="Sylfaen"/>
          <w:b/>
          <w:bCs/>
          <w:color w:val="000000" w:themeColor="text1"/>
          <w:sz w:val="22"/>
          <w:szCs w:val="22"/>
        </w:rPr>
        <w:t>The war on drugs</w:t>
      </w:r>
    </w:p>
    <w:p w14:paraId="16FF3D9C" w14:textId="77777777" w:rsidR="00211436" w:rsidRDefault="009423D8" w:rsidP="00946E0D">
      <w:pPr>
        <w:spacing w:line="360" w:lineRule="auto"/>
        <w:jc w:val="both"/>
        <w:rPr>
          <w:rFonts w:ascii="Sylfaen" w:hAnsi="Sylfaen"/>
        </w:rPr>
      </w:pPr>
      <w:r w:rsidRPr="009423D8">
        <w:rPr>
          <w:rFonts w:ascii="Sylfaen" w:hAnsi="Sylfaen"/>
        </w:rPr>
        <w:t xml:space="preserve"> Alexander introduce</w:t>
      </w:r>
      <w:r w:rsidR="001066F8">
        <w:rPr>
          <w:rFonts w:ascii="Sylfaen" w:hAnsi="Sylfaen"/>
        </w:rPr>
        <w:t>s</w:t>
      </w:r>
      <w:r w:rsidRPr="009423D8">
        <w:rPr>
          <w:rFonts w:ascii="Sylfaen" w:hAnsi="Sylfaen"/>
        </w:rPr>
        <w:t xml:space="preserve"> in her book </w:t>
      </w:r>
      <w:r w:rsidR="001066F8">
        <w:rPr>
          <w:rFonts w:ascii="Sylfaen" w:hAnsi="Sylfaen"/>
        </w:rPr>
        <w:t>“</w:t>
      </w:r>
      <w:r w:rsidRPr="009423D8">
        <w:rPr>
          <w:rFonts w:ascii="Sylfaen" w:hAnsi="Sylfaen"/>
        </w:rPr>
        <w:t xml:space="preserve">the </w:t>
      </w:r>
      <w:r w:rsidR="002F647C">
        <w:rPr>
          <w:rFonts w:ascii="Sylfaen" w:hAnsi="Sylfaen"/>
        </w:rPr>
        <w:t>New</w:t>
      </w:r>
      <w:r w:rsidRPr="009423D8">
        <w:rPr>
          <w:rFonts w:ascii="Sylfaen" w:hAnsi="Sylfaen"/>
        </w:rPr>
        <w:t xml:space="preserve"> </w:t>
      </w:r>
      <w:r w:rsidR="002F647C">
        <w:rPr>
          <w:rFonts w:ascii="Sylfaen" w:hAnsi="Sylfaen"/>
        </w:rPr>
        <w:t>Jim Crow</w:t>
      </w:r>
      <w:r w:rsidR="001066F8">
        <w:rPr>
          <w:rFonts w:ascii="Sylfaen" w:hAnsi="Sylfaen"/>
        </w:rPr>
        <w:t>”</w:t>
      </w:r>
      <w:r w:rsidR="00211436">
        <w:rPr>
          <w:rFonts w:ascii="Sylfaen" w:hAnsi="Sylfaen"/>
        </w:rPr>
        <w:t xml:space="preserve"> (2020)</w:t>
      </w:r>
      <w:r w:rsidRPr="009423D8">
        <w:rPr>
          <w:rFonts w:ascii="Sylfaen" w:hAnsi="Sylfaen"/>
        </w:rPr>
        <w:t xml:space="preserve"> some debates on whether the war on drugs in the USA is a racial segregation scheme to label people of colour under the criminal justice system (by criminalising them and incarcerating them) while classifying them as a second-class citizen.</w:t>
      </w:r>
      <w:r w:rsidR="00211436">
        <w:rPr>
          <w:rFonts w:ascii="Sylfaen" w:hAnsi="Sylfaen"/>
        </w:rPr>
        <w:t xml:space="preserve"> S</w:t>
      </w:r>
      <w:r w:rsidR="00211436" w:rsidRPr="009423D8">
        <w:rPr>
          <w:rFonts w:ascii="Sylfaen" w:hAnsi="Sylfaen"/>
        </w:rPr>
        <w:t xml:space="preserve">he argues that it is the </w:t>
      </w:r>
      <w:r w:rsidR="00211436">
        <w:rPr>
          <w:rFonts w:ascii="Sylfaen" w:hAnsi="Sylfaen"/>
        </w:rPr>
        <w:t>New</w:t>
      </w:r>
      <w:r w:rsidR="00211436" w:rsidRPr="009423D8">
        <w:rPr>
          <w:rFonts w:ascii="Sylfaen" w:hAnsi="Sylfaen"/>
        </w:rPr>
        <w:t xml:space="preserve"> </w:t>
      </w:r>
      <w:r w:rsidR="00211436">
        <w:rPr>
          <w:rFonts w:ascii="Sylfaen" w:hAnsi="Sylfaen"/>
        </w:rPr>
        <w:t>Jim Crow</w:t>
      </w:r>
      <w:r w:rsidR="00211436" w:rsidRPr="009423D8">
        <w:rPr>
          <w:rFonts w:ascii="Sylfaen" w:hAnsi="Sylfaen"/>
        </w:rPr>
        <w:t xml:space="preserve"> system</w:t>
      </w:r>
      <w:r w:rsidR="00211436">
        <w:rPr>
          <w:rFonts w:ascii="Sylfaen" w:hAnsi="Sylfaen"/>
        </w:rPr>
        <w:t xml:space="preserve"> by denying African Americans</w:t>
      </w:r>
      <w:r w:rsidR="00211436" w:rsidRPr="009423D8">
        <w:rPr>
          <w:rFonts w:ascii="Sylfaen" w:hAnsi="Sylfaen"/>
        </w:rPr>
        <w:t xml:space="preserve"> </w:t>
      </w:r>
      <w:r w:rsidRPr="009423D8">
        <w:rPr>
          <w:rFonts w:ascii="Sylfaen" w:hAnsi="Sylfaen"/>
        </w:rPr>
        <w:t xml:space="preserve">their citizenship rights after serving their </w:t>
      </w:r>
      <w:r w:rsidR="009E3218">
        <w:rPr>
          <w:rFonts w:ascii="Sylfaen" w:hAnsi="Sylfaen"/>
        </w:rPr>
        <w:t>sentence</w:t>
      </w:r>
      <w:r w:rsidR="00211436">
        <w:rPr>
          <w:rFonts w:ascii="Sylfaen" w:hAnsi="Sylfaen"/>
        </w:rPr>
        <w:t>.</w:t>
      </w:r>
    </w:p>
    <w:p w14:paraId="59D2CD08" w14:textId="3F96212C" w:rsidR="009423D8" w:rsidRPr="009423D8" w:rsidRDefault="009423D8" w:rsidP="00946E0D">
      <w:pPr>
        <w:spacing w:line="360" w:lineRule="auto"/>
        <w:jc w:val="both"/>
        <w:rPr>
          <w:rFonts w:ascii="Sylfaen" w:hAnsi="Sylfaen"/>
        </w:rPr>
      </w:pPr>
      <w:r w:rsidRPr="009423D8">
        <w:rPr>
          <w:rFonts w:ascii="Sylfaen" w:hAnsi="Sylfaen"/>
        </w:rPr>
        <w:t xml:space="preserve">The US government announced their plans of the war on drugs in 1982, which was before the crisis of the spreading of crack cocaine (Alexander, </w:t>
      </w:r>
      <w:r w:rsidR="00BE7645">
        <w:rPr>
          <w:rFonts w:ascii="Sylfaen" w:hAnsi="Sylfaen"/>
        </w:rPr>
        <w:t>2020</w:t>
      </w:r>
      <w:r w:rsidRPr="009423D8">
        <w:rPr>
          <w:rFonts w:ascii="Sylfaen" w:hAnsi="Sylfaen"/>
        </w:rPr>
        <w:t xml:space="preserve">). However, a few years after the announcement of the war on drugs, the crisis of crack started to spread rapidly around inner-city neighbourhoods; as a result, arrests for drug offenses </w:t>
      </w:r>
      <w:r w:rsidR="00273A33" w:rsidRPr="009423D8">
        <w:rPr>
          <w:rFonts w:ascii="Sylfaen" w:hAnsi="Sylfaen"/>
        </w:rPr>
        <w:t>were</w:t>
      </w:r>
      <w:r w:rsidRPr="009423D8">
        <w:rPr>
          <w:rFonts w:ascii="Sylfaen" w:hAnsi="Sylfaen"/>
        </w:rPr>
        <w:t xml:space="preserve"> broadly among people of colour (Alexander, </w:t>
      </w:r>
      <w:r w:rsidR="00BE7645">
        <w:rPr>
          <w:rFonts w:ascii="Sylfaen" w:hAnsi="Sylfaen"/>
        </w:rPr>
        <w:t>2020</w:t>
      </w:r>
      <w:r w:rsidRPr="009423D8">
        <w:rPr>
          <w:rFonts w:ascii="Sylfaen" w:hAnsi="Sylfaen"/>
        </w:rPr>
        <w:t xml:space="preserve">). </w:t>
      </w:r>
      <w:r w:rsidR="00B624B2">
        <w:rPr>
          <w:rFonts w:ascii="Sylfaen" w:hAnsi="Sylfaen"/>
        </w:rPr>
        <w:t>I</w:t>
      </w:r>
      <w:r w:rsidRPr="009423D8">
        <w:rPr>
          <w:rFonts w:ascii="Sylfaen" w:hAnsi="Sylfaen"/>
        </w:rPr>
        <w:t xml:space="preserve">n less than three decades the US </w:t>
      </w:r>
      <w:r w:rsidR="00F81C8C" w:rsidRPr="009423D8">
        <w:rPr>
          <w:rFonts w:ascii="Sylfaen" w:hAnsi="Sylfaen"/>
        </w:rPr>
        <w:t>imprison</w:t>
      </w:r>
      <w:r w:rsidRPr="009423D8">
        <w:rPr>
          <w:rFonts w:ascii="Sylfaen" w:hAnsi="Sylfaen"/>
        </w:rPr>
        <w:t xml:space="preserve"> population increased from 300,000 in 1980 to more than 2 million in 2000 and by the end of 2007 roughly more than 7 million were incarcerated, on probation, or on parole; while drug </w:t>
      </w:r>
      <w:r w:rsidR="00EE1E18">
        <w:rPr>
          <w:rFonts w:ascii="Sylfaen" w:hAnsi="Sylfaen"/>
        </w:rPr>
        <w:t>arrests</w:t>
      </w:r>
      <w:r w:rsidRPr="009423D8">
        <w:rPr>
          <w:rFonts w:ascii="Sylfaen" w:hAnsi="Sylfaen"/>
        </w:rPr>
        <w:t xml:space="preserve"> accounting to most of the incarcerat</w:t>
      </w:r>
      <w:r w:rsidR="001E079A">
        <w:rPr>
          <w:rFonts w:ascii="Sylfaen" w:hAnsi="Sylfaen"/>
        </w:rPr>
        <w:t xml:space="preserve">ions </w:t>
      </w:r>
      <w:r w:rsidRPr="009423D8">
        <w:rPr>
          <w:rFonts w:ascii="Sylfaen" w:hAnsi="Sylfaen"/>
        </w:rPr>
        <w:t xml:space="preserve">(Alexander, </w:t>
      </w:r>
      <w:r w:rsidR="00BE7645">
        <w:rPr>
          <w:rFonts w:ascii="Sylfaen" w:hAnsi="Sylfaen"/>
        </w:rPr>
        <w:lastRenderedPageBreak/>
        <w:t>2020</w:t>
      </w:r>
      <w:r w:rsidRPr="009423D8">
        <w:rPr>
          <w:rFonts w:ascii="Sylfaen" w:hAnsi="Sylfaen"/>
        </w:rPr>
        <w:t xml:space="preserve">). Also, the USA has the highest incarceration rates in the world (Alexander, </w:t>
      </w:r>
      <w:r w:rsidR="00BE7645">
        <w:rPr>
          <w:rFonts w:ascii="Sylfaen" w:hAnsi="Sylfaen"/>
        </w:rPr>
        <w:t>2020</w:t>
      </w:r>
      <w:r w:rsidRPr="009423D8">
        <w:rPr>
          <w:rFonts w:ascii="Sylfaen" w:hAnsi="Sylfaen"/>
        </w:rPr>
        <w:t>)</w:t>
      </w:r>
      <w:r w:rsidR="00B624B2">
        <w:rPr>
          <w:rFonts w:ascii="Sylfaen" w:hAnsi="Sylfaen"/>
        </w:rPr>
        <w:t>.</w:t>
      </w:r>
      <w:r w:rsidRPr="009423D8">
        <w:rPr>
          <w:rFonts w:ascii="Sylfaen" w:hAnsi="Sylfaen"/>
        </w:rPr>
        <w:t xml:space="preserve"> </w:t>
      </w:r>
      <w:r w:rsidR="00940385">
        <w:rPr>
          <w:rFonts w:ascii="Sylfaen" w:hAnsi="Sylfaen"/>
        </w:rPr>
        <w:t>Th</w:t>
      </w:r>
      <w:r w:rsidRPr="009423D8">
        <w:rPr>
          <w:rFonts w:ascii="Sylfaen" w:hAnsi="Sylfaen"/>
        </w:rPr>
        <w:t>e country with the highest rate of incarceration in the world, mostly incarcerate</w:t>
      </w:r>
      <w:r w:rsidR="00940385">
        <w:rPr>
          <w:rFonts w:ascii="Sylfaen" w:hAnsi="Sylfaen"/>
        </w:rPr>
        <w:t>s</w:t>
      </w:r>
      <w:r w:rsidRPr="009423D8">
        <w:rPr>
          <w:rFonts w:ascii="Sylfaen" w:hAnsi="Sylfaen"/>
        </w:rPr>
        <w:t xml:space="preserve"> people of colour and the majority of the incarceration are drug related offences. </w:t>
      </w:r>
      <w:r w:rsidR="00940385">
        <w:rPr>
          <w:rFonts w:ascii="Sylfaen" w:hAnsi="Sylfaen"/>
        </w:rPr>
        <w:t>B</w:t>
      </w:r>
      <w:r w:rsidRPr="009423D8">
        <w:rPr>
          <w:rFonts w:ascii="Sylfaen" w:hAnsi="Sylfaen"/>
        </w:rPr>
        <w:t xml:space="preserve">etween 1985 </w:t>
      </w:r>
      <w:r w:rsidR="00940385">
        <w:rPr>
          <w:rFonts w:ascii="Sylfaen" w:hAnsi="Sylfaen"/>
        </w:rPr>
        <w:t xml:space="preserve">and </w:t>
      </w:r>
      <w:r w:rsidRPr="009423D8">
        <w:rPr>
          <w:rFonts w:ascii="Sylfaen" w:hAnsi="Sylfaen"/>
        </w:rPr>
        <w:t>2000 drug offenses account</w:t>
      </w:r>
      <w:r w:rsidR="00B264DC">
        <w:rPr>
          <w:rFonts w:ascii="Sylfaen" w:hAnsi="Sylfaen"/>
        </w:rPr>
        <w:t>ed</w:t>
      </w:r>
      <w:r w:rsidRPr="009423D8">
        <w:rPr>
          <w:rFonts w:ascii="Sylfaen" w:hAnsi="Sylfaen"/>
        </w:rPr>
        <w:t xml:space="preserve"> for two-thirds of the raise in the federal prisoner’s population, and more than half of the rise </w:t>
      </w:r>
      <w:r w:rsidR="00422913">
        <w:rPr>
          <w:rFonts w:ascii="Sylfaen" w:hAnsi="Sylfaen"/>
        </w:rPr>
        <w:t>among</w:t>
      </w:r>
      <w:r w:rsidRPr="009423D8">
        <w:rPr>
          <w:rFonts w:ascii="Sylfaen" w:hAnsi="Sylfaen"/>
        </w:rPr>
        <w:t xml:space="preserve"> state prisoners (Alexander, </w:t>
      </w:r>
      <w:r w:rsidR="00BE7645">
        <w:rPr>
          <w:rFonts w:ascii="Sylfaen" w:hAnsi="Sylfaen"/>
        </w:rPr>
        <w:t>2020</w:t>
      </w:r>
      <w:r w:rsidRPr="009423D8">
        <w:rPr>
          <w:rFonts w:ascii="Sylfaen" w:hAnsi="Sylfaen"/>
        </w:rPr>
        <w:t xml:space="preserve">). Similarly, in Washington it has been estimated that “three out of four young black men (and nearly all those in the poorest neighbourhoods) can expect to serve time in prison” (Alexander, </w:t>
      </w:r>
      <w:r w:rsidR="00BE7645">
        <w:rPr>
          <w:rFonts w:ascii="Sylfaen" w:hAnsi="Sylfaen"/>
        </w:rPr>
        <w:t>2020</w:t>
      </w:r>
      <w:r w:rsidRPr="009423D8">
        <w:rPr>
          <w:rFonts w:ascii="Sylfaen" w:hAnsi="Sylfaen"/>
        </w:rPr>
        <w:t xml:space="preserve">).  </w:t>
      </w:r>
    </w:p>
    <w:p w14:paraId="0710A478" w14:textId="293AC567" w:rsidR="009423D8" w:rsidRPr="009423D8" w:rsidRDefault="00940385" w:rsidP="00871E06">
      <w:pPr>
        <w:spacing w:line="360" w:lineRule="auto"/>
        <w:jc w:val="both"/>
        <w:rPr>
          <w:rFonts w:ascii="Sylfaen" w:hAnsi="Sylfaen"/>
        </w:rPr>
      </w:pPr>
      <w:r>
        <w:rPr>
          <w:rFonts w:ascii="Sylfaen" w:hAnsi="Sylfaen"/>
        </w:rPr>
        <w:t>Moreover, i</w:t>
      </w:r>
      <w:r w:rsidR="009423D8" w:rsidRPr="009423D8">
        <w:rPr>
          <w:rFonts w:ascii="Sylfaen" w:hAnsi="Sylfaen"/>
        </w:rPr>
        <w:t xml:space="preserve">n some states African American men has been incarcerated under drug offences with a 20 to 25 times greater than white </w:t>
      </w:r>
      <w:r w:rsidR="00EB711C" w:rsidRPr="009423D8">
        <w:rPr>
          <w:rFonts w:ascii="Sylfaen" w:hAnsi="Sylfaen"/>
        </w:rPr>
        <w:t>men,</w:t>
      </w:r>
      <w:r w:rsidR="009423D8" w:rsidRPr="009423D8">
        <w:rPr>
          <w:rFonts w:ascii="Sylfaen" w:hAnsi="Sylfaen"/>
        </w:rPr>
        <w:t xml:space="preserve"> and in major cities 80 percent of African American men have criminal records (Alexander, </w:t>
      </w:r>
      <w:r w:rsidR="00BE7645">
        <w:rPr>
          <w:rFonts w:ascii="Sylfaen" w:hAnsi="Sylfaen"/>
        </w:rPr>
        <w:t>2020</w:t>
      </w:r>
      <w:r w:rsidR="009423D8" w:rsidRPr="009423D8">
        <w:rPr>
          <w:rFonts w:ascii="Sylfaen" w:hAnsi="Sylfaen"/>
        </w:rPr>
        <w:t xml:space="preserve">). However, a study by </w:t>
      </w:r>
      <w:r w:rsidR="00B155E4">
        <w:rPr>
          <w:rFonts w:ascii="Sylfaen" w:hAnsi="Sylfaen"/>
        </w:rPr>
        <w:t xml:space="preserve">the </w:t>
      </w:r>
      <w:r w:rsidR="009423D8" w:rsidRPr="009423D8">
        <w:rPr>
          <w:rFonts w:ascii="Sylfaen" w:hAnsi="Sylfaen"/>
        </w:rPr>
        <w:t>U.S. Department of Health and Human Services showed that “people of all colours use and sell illegal drugs at remarkably similar rates</w:t>
      </w:r>
      <w:r w:rsidR="00EB711C">
        <w:rPr>
          <w:rFonts w:ascii="Sylfaen" w:hAnsi="Sylfaen"/>
        </w:rPr>
        <w:t>”</w:t>
      </w:r>
      <w:r w:rsidR="009423D8" w:rsidRPr="009423D8">
        <w:rPr>
          <w:rFonts w:ascii="Sylfaen" w:hAnsi="Sylfaen"/>
        </w:rPr>
        <w:t xml:space="preserve"> (Alexander, </w:t>
      </w:r>
      <w:r w:rsidR="00BE7645">
        <w:rPr>
          <w:rFonts w:ascii="Sylfaen" w:hAnsi="Sylfaen"/>
        </w:rPr>
        <w:t>2020</w:t>
      </w:r>
      <w:r w:rsidR="009423D8" w:rsidRPr="009423D8">
        <w:rPr>
          <w:rFonts w:ascii="Sylfaen" w:hAnsi="Sylfaen"/>
        </w:rPr>
        <w:t>)</w:t>
      </w:r>
      <w:r w:rsidR="00B155E4">
        <w:rPr>
          <w:rFonts w:ascii="Sylfaen" w:hAnsi="Sylfaen"/>
        </w:rPr>
        <w:t>.</w:t>
      </w:r>
      <w:r w:rsidR="009423D8" w:rsidRPr="009423D8">
        <w:rPr>
          <w:rFonts w:ascii="Sylfaen" w:hAnsi="Sylfaen"/>
        </w:rPr>
        <w:t xml:space="preserve"> </w:t>
      </w:r>
      <w:r w:rsidR="00B155E4">
        <w:rPr>
          <w:rFonts w:ascii="Sylfaen" w:hAnsi="Sylfaen"/>
        </w:rPr>
        <w:t>A</w:t>
      </w:r>
      <w:r w:rsidR="009423D8" w:rsidRPr="009423D8">
        <w:rPr>
          <w:rFonts w:ascii="Sylfaen" w:hAnsi="Sylfaen"/>
        </w:rPr>
        <w:t xml:space="preserve">lthough mass incarceration </w:t>
      </w:r>
      <w:r w:rsidR="00BA0520" w:rsidRPr="009423D8">
        <w:rPr>
          <w:rFonts w:ascii="Sylfaen" w:hAnsi="Sylfaen"/>
        </w:rPr>
        <w:t>tends</w:t>
      </w:r>
      <w:r w:rsidR="009423D8" w:rsidRPr="009423D8">
        <w:rPr>
          <w:rFonts w:ascii="Sylfaen" w:hAnsi="Sylfaen"/>
        </w:rPr>
        <w:t xml:space="preserve"> to be considered as a criminal justice issue, nonetheless mass incarceration is a racial caste system that have the same qualities as the </w:t>
      </w:r>
      <w:r w:rsidR="002F647C">
        <w:rPr>
          <w:rFonts w:ascii="Sylfaen" w:hAnsi="Sylfaen"/>
        </w:rPr>
        <w:t>Jim Crow</w:t>
      </w:r>
      <w:r w:rsidR="009423D8" w:rsidRPr="009423D8">
        <w:rPr>
          <w:rFonts w:ascii="Sylfaen" w:hAnsi="Sylfaen"/>
        </w:rPr>
        <w:t xml:space="preserve"> system. </w:t>
      </w:r>
      <w:r w:rsidR="00B155E4">
        <w:rPr>
          <w:rFonts w:ascii="Sylfaen" w:hAnsi="Sylfaen"/>
        </w:rPr>
        <w:t>With</w:t>
      </w:r>
      <w:r w:rsidR="009423D8" w:rsidRPr="009423D8">
        <w:rPr>
          <w:rFonts w:ascii="Sylfaen" w:hAnsi="Sylfaen"/>
        </w:rPr>
        <w:t xml:space="preserve"> mass incarceration people with criminal record</w:t>
      </w:r>
      <w:r w:rsidR="005B2533">
        <w:rPr>
          <w:rFonts w:ascii="Sylfaen" w:hAnsi="Sylfaen"/>
        </w:rPr>
        <w:t>s</w:t>
      </w:r>
      <w:r w:rsidR="009423D8" w:rsidRPr="009423D8">
        <w:rPr>
          <w:rFonts w:ascii="Sylfaen" w:hAnsi="Sylfaen"/>
        </w:rPr>
        <w:t xml:space="preserve"> are controlled by</w:t>
      </w:r>
      <w:r w:rsidR="000B42B3">
        <w:rPr>
          <w:rFonts w:ascii="Sylfaen" w:hAnsi="Sylfaen"/>
        </w:rPr>
        <w:t xml:space="preserve"> the</w:t>
      </w:r>
      <w:r w:rsidR="009423D8" w:rsidRPr="009423D8">
        <w:rPr>
          <w:rFonts w:ascii="Sylfaen" w:hAnsi="Sylfaen"/>
        </w:rPr>
        <w:t xml:space="preserve"> government in and out the prisons, as the </w:t>
      </w:r>
      <w:r w:rsidR="002F647C">
        <w:rPr>
          <w:rFonts w:ascii="Sylfaen" w:hAnsi="Sylfaen"/>
        </w:rPr>
        <w:t>Jim Crow</w:t>
      </w:r>
      <w:r w:rsidR="009423D8" w:rsidRPr="009423D8">
        <w:rPr>
          <w:rFonts w:ascii="Sylfaen" w:hAnsi="Sylfaen"/>
        </w:rPr>
        <w:t xml:space="preserve"> laws </w:t>
      </w:r>
      <w:r w:rsidR="00DB7CB0">
        <w:rPr>
          <w:rFonts w:ascii="Sylfaen" w:hAnsi="Sylfaen"/>
        </w:rPr>
        <w:t xml:space="preserve">were </w:t>
      </w:r>
      <w:r w:rsidR="009423D8" w:rsidRPr="009423D8">
        <w:rPr>
          <w:rFonts w:ascii="Sylfaen" w:hAnsi="Sylfaen"/>
        </w:rPr>
        <w:t xml:space="preserve">“locking people of colour into a permanent second-class citizenship” (Alexander, </w:t>
      </w:r>
      <w:r w:rsidR="00BE7645">
        <w:rPr>
          <w:rFonts w:ascii="Sylfaen" w:hAnsi="Sylfaen"/>
        </w:rPr>
        <w:t>2020</w:t>
      </w:r>
      <w:r w:rsidR="009423D8" w:rsidRPr="009423D8">
        <w:rPr>
          <w:rFonts w:ascii="Sylfaen" w:hAnsi="Sylfaen"/>
        </w:rPr>
        <w:t>)</w:t>
      </w:r>
      <w:r w:rsidR="00DB7CB0">
        <w:rPr>
          <w:rFonts w:ascii="Sylfaen" w:hAnsi="Sylfaen"/>
        </w:rPr>
        <w:t>,</w:t>
      </w:r>
      <w:r w:rsidR="009423D8" w:rsidRPr="009423D8">
        <w:rPr>
          <w:rFonts w:ascii="Sylfaen" w:hAnsi="Sylfaen"/>
        </w:rPr>
        <w:t xml:space="preserve"> now people with criminal records are facing the same issues. </w:t>
      </w:r>
    </w:p>
    <w:p w14:paraId="35D22A03" w14:textId="77777777" w:rsidR="009423D8" w:rsidRPr="00DB7CB0" w:rsidRDefault="009423D8" w:rsidP="00DB7CB0">
      <w:pPr>
        <w:pStyle w:val="Heading1"/>
        <w:rPr>
          <w:rFonts w:ascii="Sylfaen" w:hAnsi="Sylfaen"/>
          <w:b/>
          <w:bCs/>
          <w:color w:val="000000" w:themeColor="text1"/>
          <w:sz w:val="22"/>
          <w:szCs w:val="22"/>
        </w:rPr>
      </w:pPr>
      <w:r w:rsidRPr="00DB7CB0">
        <w:rPr>
          <w:rFonts w:ascii="Sylfaen" w:hAnsi="Sylfaen"/>
          <w:b/>
          <w:bCs/>
          <w:color w:val="000000" w:themeColor="text1"/>
          <w:sz w:val="22"/>
          <w:szCs w:val="22"/>
        </w:rPr>
        <w:t xml:space="preserve">The stop and search rules </w:t>
      </w:r>
    </w:p>
    <w:p w14:paraId="5AA28377" w14:textId="5425488B" w:rsidR="009423D8" w:rsidRPr="009423D8" w:rsidRDefault="009423D8" w:rsidP="00946E0D">
      <w:pPr>
        <w:spacing w:line="360" w:lineRule="auto"/>
        <w:jc w:val="both"/>
        <w:rPr>
          <w:rFonts w:ascii="Sylfaen" w:hAnsi="Sylfaen"/>
        </w:rPr>
      </w:pPr>
      <w:r w:rsidRPr="009423D8">
        <w:rPr>
          <w:rFonts w:ascii="Sylfaen" w:hAnsi="Sylfaen"/>
        </w:rPr>
        <w:t xml:space="preserve">Firstly, one of the reasons that </w:t>
      </w:r>
      <w:r w:rsidR="00D31974">
        <w:rPr>
          <w:rFonts w:ascii="Sylfaen" w:hAnsi="Sylfaen"/>
        </w:rPr>
        <w:t xml:space="preserve">it </w:t>
      </w:r>
      <w:r w:rsidRPr="009423D8">
        <w:rPr>
          <w:rFonts w:ascii="Sylfaen" w:hAnsi="Sylfaen"/>
        </w:rPr>
        <w:t xml:space="preserve">is contributing to the mass incarceration is the stop and search laws. </w:t>
      </w:r>
      <w:r w:rsidR="00D31974">
        <w:rPr>
          <w:rFonts w:ascii="Sylfaen" w:hAnsi="Sylfaen"/>
        </w:rPr>
        <w:t>T</w:t>
      </w:r>
      <w:r w:rsidRPr="009423D8">
        <w:rPr>
          <w:rFonts w:ascii="Sylfaen" w:hAnsi="Sylfaen"/>
        </w:rPr>
        <w:t xml:space="preserve">he Fourth Amendment prohibits unreasonable searches and seizures by the police. </w:t>
      </w:r>
      <w:r w:rsidR="00D31974">
        <w:rPr>
          <w:rFonts w:ascii="Sylfaen" w:hAnsi="Sylfaen"/>
        </w:rPr>
        <w:t>However, a</w:t>
      </w:r>
      <w:r w:rsidRPr="009423D8">
        <w:rPr>
          <w:rFonts w:ascii="Sylfaen" w:hAnsi="Sylfaen"/>
        </w:rPr>
        <w:t>ccording to Alexander (</w:t>
      </w:r>
      <w:r w:rsidR="00BE7645">
        <w:rPr>
          <w:rFonts w:ascii="Sylfaen" w:hAnsi="Sylfaen"/>
        </w:rPr>
        <w:t>2020</w:t>
      </w:r>
      <w:r w:rsidRPr="009423D8">
        <w:rPr>
          <w:rFonts w:ascii="Sylfaen" w:hAnsi="Sylfaen"/>
        </w:rPr>
        <w:t xml:space="preserve">) when the war on drug started many legal scholars noted a sudden turn within the Supreme Court’s regarding the Fourth Amendment jurisprudence. After the case of Terry v. </w:t>
      </w:r>
      <w:r w:rsidR="00EB711C" w:rsidRPr="009423D8">
        <w:rPr>
          <w:rFonts w:ascii="Sylfaen" w:hAnsi="Sylfaen"/>
        </w:rPr>
        <w:t>Ohio,</w:t>
      </w:r>
      <w:r w:rsidRPr="009423D8">
        <w:rPr>
          <w:rFonts w:ascii="Sylfaen" w:hAnsi="Sylfaen"/>
        </w:rPr>
        <w:t xml:space="preserve"> the courts established stop-and-frisk rule which states that as long as police officers have a reasonable doubt that someone is engaging in criminal activity, then the police have the right to stop and question them. Alexandre (</w:t>
      </w:r>
      <w:r w:rsidR="00BE7645">
        <w:rPr>
          <w:rFonts w:ascii="Sylfaen" w:hAnsi="Sylfaen"/>
        </w:rPr>
        <w:t>2020</w:t>
      </w:r>
      <w:r w:rsidRPr="009423D8">
        <w:rPr>
          <w:rFonts w:ascii="Sylfaen" w:hAnsi="Sylfaen"/>
        </w:rPr>
        <w:t>) debat</w:t>
      </w:r>
      <w:r w:rsidR="009E58AC">
        <w:rPr>
          <w:rFonts w:ascii="Sylfaen" w:hAnsi="Sylfaen"/>
        </w:rPr>
        <w:t>es</w:t>
      </w:r>
      <w:r w:rsidRPr="009423D8">
        <w:rPr>
          <w:rFonts w:ascii="Sylfaen" w:hAnsi="Sylfaen"/>
        </w:rPr>
        <w:t xml:space="preserve"> in her book that pretext stops is one of the tools to search for drugs, </w:t>
      </w:r>
      <w:r w:rsidR="009E58AC">
        <w:rPr>
          <w:rFonts w:ascii="Sylfaen" w:hAnsi="Sylfaen"/>
        </w:rPr>
        <w:t xml:space="preserve">and </w:t>
      </w:r>
      <w:r w:rsidRPr="009423D8">
        <w:rPr>
          <w:rFonts w:ascii="Sylfaen" w:hAnsi="Sylfaen"/>
        </w:rPr>
        <w:t>she argue</w:t>
      </w:r>
      <w:r w:rsidR="009E58AC">
        <w:rPr>
          <w:rFonts w:ascii="Sylfaen" w:hAnsi="Sylfaen"/>
        </w:rPr>
        <w:t>s</w:t>
      </w:r>
      <w:r w:rsidRPr="009423D8">
        <w:rPr>
          <w:rFonts w:ascii="Sylfaen" w:hAnsi="Sylfaen"/>
        </w:rPr>
        <w:t xml:space="preserve"> that </w:t>
      </w:r>
      <w:r w:rsidR="004568DA">
        <w:rPr>
          <w:rFonts w:ascii="Sylfaen" w:hAnsi="Sylfaen"/>
        </w:rPr>
        <w:t>any</w:t>
      </w:r>
      <w:r w:rsidRPr="009423D8">
        <w:rPr>
          <w:rFonts w:ascii="Sylfaen" w:hAnsi="Sylfaen"/>
        </w:rPr>
        <w:t xml:space="preserve"> minor traffic violation would give the police the </w:t>
      </w:r>
      <w:r w:rsidR="004568DA">
        <w:rPr>
          <w:rFonts w:ascii="Sylfaen" w:hAnsi="Sylfaen"/>
        </w:rPr>
        <w:t>right</w:t>
      </w:r>
      <w:r w:rsidRPr="009423D8">
        <w:rPr>
          <w:rFonts w:ascii="Sylfaen" w:hAnsi="Sylfaen"/>
        </w:rPr>
        <w:t xml:space="preserve"> to stop and search vehicles. For example, in the case of </w:t>
      </w:r>
      <w:proofErr w:type="spellStart"/>
      <w:r w:rsidRPr="009423D8">
        <w:rPr>
          <w:rFonts w:ascii="Sylfaen" w:hAnsi="Sylfaen"/>
        </w:rPr>
        <w:t>Whren</w:t>
      </w:r>
      <w:proofErr w:type="spellEnd"/>
      <w:r w:rsidRPr="009423D8">
        <w:rPr>
          <w:rFonts w:ascii="Sylfaen" w:hAnsi="Sylfaen"/>
        </w:rPr>
        <w:t xml:space="preserve"> v </w:t>
      </w:r>
      <w:r w:rsidR="004568DA">
        <w:rPr>
          <w:rFonts w:ascii="Sylfaen" w:hAnsi="Sylfaen"/>
        </w:rPr>
        <w:t>U</w:t>
      </w:r>
      <w:r w:rsidRPr="009423D8">
        <w:rPr>
          <w:rFonts w:ascii="Sylfaen" w:hAnsi="Sylfaen"/>
        </w:rPr>
        <w:t xml:space="preserve">nited </w:t>
      </w:r>
      <w:r w:rsidR="004568DA">
        <w:rPr>
          <w:rFonts w:ascii="Sylfaen" w:hAnsi="Sylfaen"/>
        </w:rPr>
        <w:t>S</w:t>
      </w:r>
      <w:r w:rsidRPr="009423D8">
        <w:rPr>
          <w:rFonts w:ascii="Sylfaen" w:hAnsi="Sylfaen"/>
        </w:rPr>
        <w:t xml:space="preserve">tates, the police stopped a driver as he failed to turn the signal on and then they proceeded to search the vehicle for drugs; </w:t>
      </w:r>
      <w:proofErr w:type="spellStart"/>
      <w:r w:rsidRPr="009423D8">
        <w:rPr>
          <w:rFonts w:ascii="Sylfaen" w:hAnsi="Sylfaen"/>
        </w:rPr>
        <w:t>Whren</w:t>
      </w:r>
      <w:proofErr w:type="spellEnd"/>
      <w:r w:rsidRPr="009423D8">
        <w:rPr>
          <w:rFonts w:ascii="Sylfaen" w:hAnsi="Sylfaen"/>
        </w:rPr>
        <w:t xml:space="preserve"> appealed on </w:t>
      </w:r>
      <w:r w:rsidR="009E58AC">
        <w:rPr>
          <w:rFonts w:ascii="Sylfaen" w:hAnsi="Sylfaen"/>
        </w:rPr>
        <w:t xml:space="preserve">the </w:t>
      </w:r>
      <w:r w:rsidRPr="009423D8">
        <w:rPr>
          <w:rFonts w:ascii="Sylfaen" w:hAnsi="Sylfaen"/>
        </w:rPr>
        <w:t>bas</w:t>
      </w:r>
      <w:r w:rsidR="009E58AC">
        <w:rPr>
          <w:rFonts w:ascii="Sylfaen" w:hAnsi="Sylfaen"/>
        </w:rPr>
        <w:t>i</w:t>
      </w:r>
      <w:r w:rsidRPr="009423D8">
        <w:rPr>
          <w:rFonts w:ascii="Sylfaen" w:hAnsi="Sylfaen"/>
        </w:rPr>
        <w:t xml:space="preserve">s that the police violated the Fourth Amendment, he argued that the police almost always </w:t>
      </w:r>
      <w:proofErr w:type="gramStart"/>
      <w:r w:rsidRPr="009423D8">
        <w:rPr>
          <w:rFonts w:ascii="Sylfaen" w:hAnsi="Sylfaen"/>
        </w:rPr>
        <w:t>ha</w:t>
      </w:r>
      <w:r w:rsidR="009E58AC">
        <w:rPr>
          <w:rFonts w:ascii="Sylfaen" w:hAnsi="Sylfaen"/>
        </w:rPr>
        <w:t>s</w:t>
      </w:r>
      <w:proofErr w:type="gramEnd"/>
      <w:r w:rsidRPr="009423D8">
        <w:rPr>
          <w:rFonts w:ascii="Sylfaen" w:hAnsi="Sylfaen"/>
        </w:rPr>
        <w:t xml:space="preserve"> an excuse to stop vehicles. </w:t>
      </w:r>
      <w:r w:rsidR="00AA3A5F">
        <w:rPr>
          <w:rFonts w:ascii="Sylfaen" w:hAnsi="Sylfaen"/>
        </w:rPr>
        <w:t xml:space="preserve">Allowing </w:t>
      </w:r>
      <w:r w:rsidRPr="009423D8">
        <w:rPr>
          <w:rFonts w:ascii="Sylfaen" w:hAnsi="Sylfaen"/>
        </w:rPr>
        <w:t xml:space="preserve">the police to use minor traffic </w:t>
      </w:r>
      <w:r w:rsidRPr="009423D8">
        <w:rPr>
          <w:rFonts w:ascii="Sylfaen" w:hAnsi="Sylfaen"/>
        </w:rPr>
        <w:lastRenderedPageBreak/>
        <w:t>breaches as a pretext for drug investigation would permit the police to investigate anyone for drugs</w:t>
      </w:r>
      <w:r w:rsidR="004568DA">
        <w:rPr>
          <w:rFonts w:ascii="Sylfaen" w:hAnsi="Sylfaen"/>
        </w:rPr>
        <w:t>,</w:t>
      </w:r>
      <w:r w:rsidRPr="009423D8">
        <w:rPr>
          <w:rFonts w:ascii="Sylfaen" w:hAnsi="Sylfaen"/>
        </w:rPr>
        <w:t xml:space="preserve"> even if there was no sign of drug </w:t>
      </w:r>
      <w:proofErr w:type="gramStart"/>
      <w:r w:rsidRPr="009423D8">
        <w:rPr>
          <w:rFonts w:ascii="Sylfaen" w:hAnsi="Sylfaen"/>
        </w:rPr>
        <w:t>activity;</w:t>
      </w:r>
      <w:proofErr w:type="gramEnd"/>
      <w:r w:rsidRPr="009423D8">
        <w:rPr>
          <w:rFonts w:ascii="Sylfaen" w:hAnsi="Sylfaen"/>
        </w:rPr>
        <w:t xml:space="preserve"> which is what the Fourth Amendment was based on to protect. </w:t>
      </w:r>
    </w:p>
    <w:p w14:paraId="279A45EC" w14:textId="51E93A3B" w:rsidR="009423D8" w:rsidRPr="009423D8" w:rsidRDefault="009423D8" w:rsidP="00946E0D">
      <w:pPr>
        <w:spacing w:line="360" w:lineRule="auto"/>
        <w:jc w:val="both"/>
        <w:rPr>
          <w:rFonts w:ascii="Sylfaen" w:hAnsi="Sylfaen"/>
        </w:rPr>
      </w:pPr>
      <w:r w:rsidRPr="009423D8">
        <w:rPr>
          <w:rFonts w:ascii="Sylfaen" w:hAnsi="Sylfaen"/>
        </w:rPr>
        <w:t xml:space="preserve">Additionally, a study in </w:t>
      </w:r>
      <w:r w:rsidR="002F647C">
        <w:rPr>
          <w:rFonts w:ascii="Sylfaen" w:hAnsi="Sylfaen"/>
        </w:rPr>
        <w:t>New</w:t>
      </w:r>
      <w:r w:rsidRPr="009423D8">
        <w:rPr>
          <w:rFonts w:ascii="Sylfaen" w:hAnsi="Sylfaen"/>
        </w:rPr>
        <w:t xml:space="preserve"> Jersey and Maryland in the 1990s showed that racial profiling is in fact a </w:t>
      </w:r>
      <w:r w:rsidR="00AA3A5F">
        <w:rPr>
          <w:rFonts w:ascii="Sylfaen" w:hAnsi="Sylfaen"/>
        </w:rPr>
        <w:t>way</w:t>
      </w:r>
      <w:r w:rsidRPr="009423D8">
        <w:rPr>
          <w:rFonts w:ascii="Sylfaen" w:hAnsi="Sylfaen"/>
        </w:rPr>
        <w:t xml:space="preserve"> for </w:t>
      </w:r>
      <w:r w:rsidR="00AA3A5F">
        <w:rPr>
          <w:rFonts w:ascii="Sylfaen" w:hAnsi="Sylfaen"/>
        </w:rPr>
        <w:t xml:space="preserve">the </w:t>
      </w:r>
      <w:r w:rsidRPr="009423D8">
        <w:rPr>
          <w:rFonts w:ascii="Sylfaen" w:hAnsi="Sylfaen"/>
        </w:rPr>
        <w:t xml:space="preserve">police </w:t>
      </w:r>
      <w:r w:rsidR="00AA3A5F">
        <w:rPr>
          <w:rFonts w:ascii="Sylfaen" w:hAnsi="Sylfaen"/>
        </w:rPr>
        <w:t xml:space="preserve">to determine who </w:t>
      </w:r>
      <w:r w:rsidRPr="009423D8">
        <w:rPr>
          <w:rFonts w:ascii="Sylfaen" w:hAnsi="Sylfaen"/>
        </w:rPr>
        <w:t xml:space="preserve">to stop and search. </w:t>
      </w:r>
      <w:r w:rsidR="00AA3A5F">
        <w:rPr>
          <w:rFonts w:ascii="Sylfaen" w:hAnsi="Sylfaen"/>
        </w:rPr>
        <w:t>I</w:t>
      </w:r>
      <w:r w:rsidRPr="009423D8">
        <w:rPr>
          <w:rFonts w:ascii="Sylfaen" w:hAnsi="Sylfaen"/>
        </w:rPr>
        <w:t xml:space="preserve">n </w:t>
      </w:r>
      <w:r w:rsidR="002F647C">
        <w:rPr>
          <w:rFonts w:ascii="Sylfaen" w:hAnsi="Sylfaen"/>
        </w:rPr>
        <w:t>New</w:t>
      </w:r>
      <w:r w:rsidRPr="009423D8">
        <w:rPr>
          <w:rFonts w:ascii="Sylfaen" w:hAnsi="Sylfaen"/>
        </w:rPr>
        <w:t xml:space="preserve"> Jersey data showed that although only 15 percent of drivers were minorities, 42 percent of the stops were conducted towards them, and 73 percent of all arrests were black (Harris, 2002). Another statistic released by The </w:t>
      </w:r>
      <w:r w:rsidR="002F647C">
        <w:rPr>
          <w:rFonts w:ascii="Sylfaen" w:hAnsi="Sylfaen"/>
        </w:rPr>
        <w:t>New</w:t>
      </w:r>
      <w:r w:rsidRPr="009423D8">
        <w:rPr>
          <w:rFonts w:ascii="Sylfaen" w:hAnsi="Sylfaen"/>
        </w:rPr>
        <w:t xml:space="preserve"> York Police Department in 2007, showed that</w:t>
      </w:r>
      <w:r w:rsidR="003F2924">
        <w:rPr>
          <w:rFonts w:ascii="Sylfaen" w:hAnsi="Sylfaen"/>
        </w:rPr>
        <w:t xml:space="preserve"> in the previous year officers stopped</w:t>
      </w:r>
      <w:r w:rsidRPr="009423D8">
        <w:rPr>
          <w:rFonts w:ascii="Sylfaen" w:hAnsi="Sylfaen"/>
        </w:rPr>
        <w:t xml:space="preserve"> 508,540 people</w:t>
      </w:r>
      <w:r w:rsidR="003F2924">
        <w:rPr>
          <w:rFonts w:ascii="Sylfaen" w:hAnsi="Sylfaen"/>
        </w:rPr>
        <w:t>,</w:t>
      </w:r>
      <w:r w:rsidRPr="009423D8">
        <w:rPr>
          <w:rFonts w:ascii="Sylfaen" w:hAnsi="Sylfaen"/>
        </w:rPr>
        <w:t xml:space="preserve"> </w:t>
      </w:r>
      <w:r w:rsidR="007C6B23">
        <w:rPr>
          <w:rFonts w:ascii="Sylfaen" w:hAnsi="Sylfaen"/>
        </w:rPr>
        <w:t xml:space="preserve">and </w:t>
      </w:r>
      <w:r w:rsidRPr="009423D8">
        <w:rPr>
          <w:rFonts w:ascii="Sylfaen" w:hAnsi="Sylfaen"/>
        </w:rPr>
        <w:t>most of those stop</w:t>
      </w:r>
      <w:r w:rsidR="007C6B23">
        <w:rPr>
          <w:rFonts w:ascii="Sylfaen" w:hAnsi="Sylfaen"/>
        </w:rPr>
        <w:t>ped</w:t>
      </w:r>
      <w:r w:rsidRPr="009423D8">
        <w:rPr>
          <w:rFonts w:ascii="Sylfaen" w:hAnsi="Sylfaen"/>
        </w:rPr>
        <w:t xml:space="preserve"> were racial minorities (</w:t>
      </w:r>
      <w:r w:rsidR="00F41F6D" w:rsidRPr="00F41F6D">
        <w:rPr>
          <w:rFonts w:ascii="Sylfaen" w:hAnsi="Sylfaen"/>
        </w:rPr>
        <w:t>Mena</w:t>
      </w:r>
      <w:r w:rsidRPr="009423D8">
        <w:rPr>
          <w:rFonts w:ascii="Sylfaen" w:hAnsi="Sylfaen"/>
        </w:rPr>
        <w:t xml:space="preserve">, </w:t>
      </w:r>
      <w:r w:rsidR="00EB711C" w:rsidRPr="00EB711C">
        <w:rPr>
          <w:rFonts w:ascii="Sylfaen" w:hAnsi="Sylfaen"/>
        </w:rPr>
        <w:t>2020</w:t>
      </w:r>
      <w:r w:rsidRPr="009423D8">
        <w:rPr>
          <w:rFonts w:ascii="Sylfaen" w:hAnsi="Sylfaen"/>
        </w:rPr>
        <w:t>). These are all clear examples o</w:t>
      </w:r>
      <w:r w:rsidR="00404DA7">
        <w:rPr>
          <w:rFonts w:ascii="Sylfaen" w:hAnsi="Sylfaen"/>
        </w:rPr>
        <w:t>f</w:t>
      </w:r>
      <w:r w:rsidRPr="009423D8">
        <w:rPr>
          <w:rFonts w:ascii="Sylfaen" w:hAnsi="Sylfaen"/>
        </w:rPr>
        <w:t xml:space="preserve"> the unjust of the criminal justice system by targeting people of colour and trying to incarcerate them. </w:t>
      </w:r>
    </w:p>
    <w:p w14:paraId="64793278" w14:textId="5FC127CE" w:rsidR="009423D8" w:rsidRPr="007C6B23" w:rsidRDefault="009423D8" w:rsidP="007C6B23">
      <w:pPr>
        <w:pStyle w:val="Heading1"/>
        <w:rPr>
          <w:rFonts w:ascii="Sylfaen" w:hAnsi="Sylfaen"/>
          <w:b/>
          <w:bCs/>
          <w:color w:val="000000" w:themeColor="text1"/>
          <w:sz w:val="22"/>
          <w:szCs w:val="22"/>
        </w:rPr>
      </w:pPr>
      <w:r w:rsidRPr="00824935">
        <w:rPr>
          <w:rFonts w:ascii="Sylfaen" w:hAnsi="Sylfaen"/>
          <w:b/>
          <w:bCs/>
          <w:color w:val="000000" w:themeColor="text1"/>
          <w:sz w:val="22"/>
          <w:szCs w:val="22"/>
        </w:rPr>
        <w:t>Into the system</w:t>
      </w:r>
      <w:r w:rsidRPr="007C6B23">
        <w:rPr>
          <w:rFonts w:ascii="Sylfaen" w:hAnsi="Sylfaen"/>
          <w:b/>
          <w:bCs/>
          <w:color w:val="000000" w:themeColor="text1"/>
          <w:sz w:val="22"/>
          <w:szCs w:val="22"/>
        </w:rPr>
        <w:t xml:space="preserve"> </w:t>
      </w:r>
    </w:p>
    <w:p w14:paraId="1892073A" w14:textId="04DFE689" w:rsidR="009423D8" w:rsidRPr="009423D8" w:rsidRDefault="00824935" w:rsidP="005F3529">
      <w:pPr>
        <w:spacing w:line="360" w:lineRule="auto"/>
        <w:jc w:val="both"/>
        <w:rPr>
          <w:rFonts w:ascii="Sylfaen" w:hAnsi="Sylfaen"/>
        </w:rPr>
      </w:pPr>
      <w:r>
        <w:rPr>
          <w:rFonts w:ascii="Sylfaen" w:hAnsi="Sylfaen"/>
        </w:rPr>
        <w:t>O</w:t>
      </w:r>
      <w:r w:rsidR="009423D8" w:rsidRPr="009423D8">
        <w:rPr>
          <w:rFonts w:ascii="Sylfaen" w:hAnsi="Sylfaen"/>
        </w:rPr>
        <w:t xml:space="preserve">nce </w:t>
      </w:r>
      <w:r w:rsidR="00CE4758">
        <w:rPr>
          <w:rFonts w:ascii="Sylfaen" w:hAnsi="Sylfaen"/>
        </w:rPr>
        <w:t xml:space="preserve">offenders are </w:t>
      </w:r>
      <w:r w:rsidR="009423D8" w:rsidRPr="009423D8">
        <w:rPr>
          <w:rFonts w:ascii="Sylfaen" w:hAnsi="Sylfaen"/>
        </w:rPr>
        <w:t>convicted into the criminal justice system,</w:t>
      </w:r>
      <w:r>
        <w:rPr>
          <w:rFonts w:ascii="Sylfaen" w:hAnsi="Sylfaen"/>
        </w:rPr>
        <w:t xml:space="preserve"> </w:t>
      </w:r>
      <w:r w:rsidR="009423D8" w:rsidRPr="009423D8">
        <w:rPr>
          <w:rFonts w:ascii="Sylfaen" w:hAnsi="Sylfaen"/>
        </w:rPr>
        <w:t xml:space="preserve">even after </w:t>
      </w:r>
      <w:r w:rsidR="00CE4758">
        <w:rPr>
          <w:rFonts w:ascii="Sylfaen" w:hAnsi="Sylfaen"/>
        </w:rPr>
        <w:t>they</w:t>
      </w:r>
      <w:r w:rsidR="009423D8" w:rsidRPr="009423D8">
        <w:rPr>
          <w:rFonts w:ascii="Sylfaen" w:hAnsi="Sylfaen"/>
        </w:rPr>
        <w:t xml:space="preserve"> serve</w:t>
      </w:r>
      <w:r w:rsidR="0074119E">
        <w:rPr>
          <w:rFonts w:ascii="Sylfaen" w:hAnsi="Sylfaen"/>
        </w:rPr>
        <w:t xml:space="preserve"> </w:t>
      </w:r>
      <w:r w:rsidR="0034479A">
        <w:rPr>
          <w:rFonts w:ascii="Sylfaen" w:hAnsi="Sylfaen"/>
        </w:rPr>
        <w:t>their</w:t>
      </w:r>
      <w:r w:rsidR="009423D8" w:rsidRPr="009423D8">
        <w:rPr>
          <w:rFonts w:ascii="Sylfaen" w:hAnsi="Sylfaen"/>
        </w:rPr>
        <w:t xml:space="preserve"> time in </w:t>
      </w:r>
      <w:r w:rsidR="00147E67" w:rsidRPr="009423D8">
        <w:rPr>
          <w:rFonts w:ascii="Sylfaen" w:hAnsi="Sylfaen"/>
        </w:rPr>
        <w:t>prison</w:t>
      </w:r>
      <w:r w:rsidR="00147E67">
        <w:rPr>
          <w:rFonts w:ascii="Sylfaen" w:hAnsi="Sylfaen"/>
        </w:rPr>
        <w:t>s</w:t>
      </w:r>
      <w:r w:rsidR="009423D8" w:rsidRPr="009423D8">
        <w:rPr>
          <w:rFonts w:ascii="Sylfaen" w:hAnsi="Sylfaen"/>
        </w:rPr>
        <w:t xml:space="preserve"> it is impossible </w:t>
      </w:r>
      <w:r w:rsidR="00CE4758">
        <w:rPr>
          <w:rFonts w:ascii="Sylfaen" w:hAnsi="Sylfaen"/>
        </w:rPr>
        <w:t xml:space="preserve">for them </w:t>
      </w:r>
      <w:r w:rsidR="009423D8" w:rsidRPr="009423D8">
        <w:rPr>
          <w:rFonts w:ascii="Sylfaen" w:hAnsi="Sylfaen"/>
        </w:rPr>
        <w:t>to escape the system. As Alexander (</w:t>
      </w:r>
      <w:r w:rsidR="00BE7645">
        <w:rPr>
          <w:rFonts w:ascii="Sylfaen" w:hAnsi="Sylfaen"/>
        </w:rPr>
        <w:t>2020</w:t>
      </w:r>
      <w:r w:rsidR="009423D8" w:rsidRPr="009423D8">
        <w:rPr>
          <w:rFonts w:ascii="Sylfaen" w:hAnsi="Sylfaen"/>
        </w:rPr>
        <w:t>) debate</w:t>
      </w:r>
      <w:r w:rsidR="00CE4758">
        <w:rPr>
          <w:rFonts w:ascii="Sylfaen" w:hAnsi="Sylfaen"/>
        </w:rPr>
        <w:t>s</w:t>
      </w:r>
      <w:r w:rsidR="009423D8" w:rsidRPr="009423D8">
        <w:rPr>
          <w:rFonts w:ascii="Sylfaen" w:hAnsi="Sylfaen"/>
        </w:rPr>
        <w:t xml:space="preserve"> in her book</w:t>
      </w:r>
      <w:r w:rsidR="00CE4758">
        <w:rPr>
          <w:rFonts w:ascii="Sylfaen" w:hAnsi="Sylfaen"/>
        </w:rPr>
        <w:t>,</w:t>
      </w:r>
      <w:r w:rsidR="009423D8" w:rsidRPr="009423D8">
        <w:rPr>
          <w:rFonts w:ascii="Sylfaen" w:hAnsi="Sylfaen"/>
        </w:rPr>
        <w:t xml:space="preserve"> as long </w:t>
      </w:r>
      <w:r w:rsidR="00CE4758">
        <w:rPr>
          <w:rFonts w:ascii="Sylfaen" w:hAnsi="Sylfaen"/>
        </w:rPr>
        <w:t xml:space="preserve">as </w:t>
      </w:r>
      <w:r w:rsidR="009423D8" w:rsidRPr="009423D8">
        <w:rPr>
          <w:rFonts w:ascii="Sylfaen" w:hAnsi="Sylfaen"/>
        </w:rPr>
        <w:t xml:space="preserve">the system is targeting a </w:t>
      </w:r>
      <w:r w:rsidR="00E5273F" w:rsidRPr="009423D8">
        <w:rPr>
          <w:rFonts w:ascii="Sylfaen" w:hAnsi="Sylfaen"/>
        </w:rPr>
        <w:t>massive number of African Americans</w:t>
      </w:r>
      <w:r w:rsidR="009423D8" w:rsidRPr="009423D8">
        <w:rPr>
          <w:rFonts w:ascii="Sylfaen" w:hAnsi="Sylfaen"/>
        </w:rPr>
        <w:t>, arresting them, and labelling them</w:t>
      </w:r>
      <w:r w:rsidR="00E5273F">
        <w:rPr>
          <w:rFonts w:ascii="Sylfaen" w:hAnsi="Sylfaen"/>
        </w:rPr>
        <w:t>,</w:t>
      </w:r>
      <w:r w:rsidR="009423D8" w:rsidRPr="009423D8">
        <w:rPr>
          <w:rFonts w:ascii="Sylfaen" w:hAnsi="Sylfaen"/>
        </w:rPr>
        <w:t xml:space="preserve"> the length of the sentence does not matter</w:t>
      </w:r>
      <w:r w:rsidR="00E5273F">
        <w:rPr>
          <w:rFonts w:ascii="Sylfaen" w:hAnsi="Sylfaen"/>
        </w:rPr>
        <w:t>.</w:t>
      </w:r>
      <w:r w:rsidR="009423D8" w:rsidRPr="009423D8">
        <w:rPr>
          <w:rFonts w:ascii="Sylfaen" w:hAnsi="Sylfaen"/>
        </w:rPr>
        <w:t xml:space="preserve"> </w:t>
      </w:r>
      <w:r w:rsidR="00E5273F">
        <w:rPr>
          <w:rFonts w:ascii="Sylfaen" w:hAnsi="Sylfaen"/>
        </w:rPr>
        <w:t>Be</w:t>
      </w:r>
      <w:r w:rsidR="009423D8" w:rsidRPr="009423D8">
        <w:rPr>
          <w:rFonts w:ascii="Sylfaen" w:hAnsi="Sylfaen"/>
        </w:rPr>
        <w:t xml:space="preserve">ing labelled as </w:t>
      </w:r>
      <w:r w:rsidR="00DF75C0" w:rsidRPr="009423D8">
        <w:rPr>
          <w:rFonts w:ascii="Sylfaen" w:hAnsi="Sylfaen"/>
        </w:rPr>
        <w:t>an</w:t>
      </w:r>
      <w:r w:rsidR="009423D8" w:rsidRPr="009423D8">
        <w:rPr>
          <w:rFonts w:ascii="Sylfaen" w:hAnsi="Sylfaen"/>
        </w:rPr>
        <w:t xml:space="preserve"> </w:t>
      </w:r>
      <w:r w:rsidR="00DB4FA1">
        <w:rPr>
          <w:rFonts w:ascii="Sylfaen" w:hAnsi="Sylfaen"/>
        </w:rPr>
        <w:t>offender</w:t>
      </w:r>
      <w:r w:rsidR="009423D8" w:rsidRPr="009423D8">
        <w:rPr>
          <w:rFonts w:ascii="Sylfaen" w:hAnsi="Sylfaen"/>
        </w:rPr>
        <w:t xml:space="preserve"> immediately grant</w:t>
      </w:r>
      <w:r w:rsidR="00E5273F">
        <w:rPr>
          <w:rFonts w:ascii="Sylfaen" w:hAnsi="Sylfaen"/>
        </w:rPr>
        <w:t>s</w:t>
      </w:r>
      <w:r w:rsidR="009423D8" w:rsidRPr="009423D8">
        <w:rPr>
          <w:rFonts w:ascii="Sylfaen" w:hAnsi="Sylfaen"/>
        </w:rPr>
        <w:t xml:space="preserve"> a permanent second-class status</w:t>
      </w:r>
      <w:r w:rsidR="00986C89">
        <w:rPr>
          <w:rFonts w:ascii="Sylfaen" w:hAnsi="Sylfaen"/>
        </w:rPr>
        <w:t>.</w:t>
      </w:r>
      <w:r w:rsidR="009423D8" w:rsidRPr="009423D8">
        <w:rPr>
          <w:rFonts w:ascii="Sylfaen" w:hAnsi="Sylfaen"/>
        </w:rPr>
        <w:t xml:space="preserve"> </w:t>
      </w:r>
      <w:r w:rsidR="00986C89">
        <w:rPr>
          <w:rFonts w:ascii="Sylfaen" w:hAnsi="Sylfaen"/>
        </w:rPr>
        <w:t>T</w:t>
      </w:r>
      <w:r w:rsidR="009423D8" w:rsidRPr="009423D8">
        <w:rPr>
          <w:rFonts w:ascii="Sylfaen" w:hAnsi="Sylfaen"/>
        </w:rPr>
        <w:t>he minu</w:t>
      </w:r>
      <w:r w:rsidR="00986C89">
        <w:rPr>
          <w:rFonts w:ascii="Sylfaen" w:hAnsi="Sylfaen"/>
        </w:rPr>
        <w:t>te</w:t>
      </w:r>
      <w:r w:rsidR="009423D8" w:rsidRPr="009423D8">
        <w:rPr>
          <w:rFonts w:ascii="Sylfaen" w:hAnsi="Sylfaen"/>
        </w:rPr>
        <w:t xml:space="preserve"> they are released</w:t>
      </w:r>
      <w:r w:rsidR="00986C89">
        <w:rPr>
          <w:rFonts w:ascii="Sylfaen" w:hAnsi="Sylfaen"/>
        </w:rPr>
        <w:t>,</w:t>
      </w:r>
      <w:r w:rsidR="009423D8" w:rsidRPr="009423D8">
        <w:rPr>
          <w:rFonts w:ascii="Sylfaen" w:hAnsi="Sylfaen"/>
        </w:rPr>
        <w:t xml:space="preserve"> “</w:t>
      </w:r>
      <w:r w:rsidR="005866E7">
        <w:rPr>
          <w:rFonts w:ascii="Sylfaen" w:hAnsi="Sylfaen"/>
        </w:rPr>
        <w:t>t</w:t>
      </w:r>
      <w:r w:rsidR="009423D8" w:rsidRPr="009423D8">
        <w:rPr>
          <w:rFonts w:ascii="Sylfaen" w:hAnsi="Sylfaen"/>
        </w:rPr>
        <w:t xml:space="preserve">he system of mass incarceration is based on the prison label, not prison time” (Alexander, </w:t>
      </w:r>
      <w:r w:rsidR="00BE7645">
        <w:rPr>
          <w:rFonts w:ascii="Sylfaen" w:hAnsi="Sylfaen"/>
        </w:rPr>
        <w:t>2020</w:t>
      </w:r>
      <w:r w:rsidR="009423D8" w:rsidRPr="009423D8">
        <w:rPr>
          <w:rFonts w:ascii="Sylfaen" w:hAnsi="Sylfaen"/>
        </w:rPr>
        <w:t xml:space="preserve">). </w:t>
      </w:r>
      <w:r w:rsidR="00F15F49">
        <w:rPr>
          <w:rFonts w:ascii="Sylfaen" w:hAnsi="Sylfaen"/>
        </w:rPr>
        <w:t>T</w:t>
      </w:r>
      <w:r w:rsidR="009423D8" w:rsidRPr="009423D8">
        <w:rPr>
          <w:rFonts w:ascii="Sylfaen" w:hAnsi="Sylfaen"/>
        </w:rPr>
        <w:t xml:space="preserve">housands of people from </w:t>
      </w:r>
      <w:r w:rsidR="00F15F49" w:rsidRPr="009423D8">
        <w:rPr>
          <w:rFonts w:ascii="Sylfaen" w:hAnsi="Sylfaen"/>
        </w:rPr>
        <w:t>disadvantaged</w:t>
      </w:r>
      <w:r w:rsidR="009423D8" w:rsidRPr="009423D8">
        <w:rPr>
          <w:rFonts w:ascii="Sylfaen" w:hAnsi="Sylfaen"/>
        </w:rPr>
        <w:t xml:space="preserve"> areas are incarcerated every year without a legal representation, and those who meet with public lawyers for drug offenses usually spend around 5 minutes to discuss the case, </w:t>
      </w:r>
      <w:r w:rsidR="00D70CC9">
        <w:rPr>
          <w:rFonts w:ascii="Sylfaen" w:hAnsi="Sylfaen"/>
        </w:rPr>
        <w:t>get</w:t>
      </w:r>
      <w:r w:rsidR="009423D8" w:rsidRPr="009423D8">
        <w:rPr>
          <w:rFonts w:ascii="Sylfaen" w:hAnsi="Sylfaen"/>
        </w:rPr>
        <w:t xml:space="preserve"> familiar with the options they have</w:t>
      </w:r>
      <w:r w:rsidR="00D70CC9">
        <w:rPr>
          <w:rFonts w:ascii="Sylfaen" w:hAnsi="Sylfaen"/>
        </w:rPr>
        <w:t>.</w:t>
      </w:r>
      <w:r w:rsidR="009423D8" w:rsidRPr="009423D8">
        <w:rPr>
          <w:rFonts w:ascii="Sylfaen" w:hAnsi="Sylfaen"/>
        </w:rPr>
        <w:t xml:space="preserve"> </w:t>
      </w:r>
      <w:r w:rsidR="00BD3E0E">
        <w:rPr>
          <w:rFonts w:ascii="Sylfaen" w:hAnsi="Sylfaen"/>
        </w:rPr>
        <w:t>A</w:t>
      </w:r>
      <w:r w:rsidR="009423D8" w:rsidRPr="009423D8">
        <w:rPr>
          <w:rFonts w:ascii="Sylfaen" w:hAnsi="Sylfaen"/>
        </w:rPr>
        <w:t xml:space="preserve">round 80 percent of criminal defendants are unable to hire a lawyer (Alexander, </w:t>
      </w:r>
      <w:r w:rsidR="00BE7645">
        <w:rPr>
          <w:rFonts w:ascii="Sylfaen" w:hAnsi="Sylfaen"/>
        </w:rPr>
        <w:t>2020</w:t>
      </w:r>
      <w:r w:rsidR="009423D8" w:rsidRPr="009423D8">
        <w:rPr>
          <w:rFonts w:ascii="Sylfaen" w:hAnsi="Sylfaen"/>
        </w:rPr>
        <w:t>).</w:t>
      </w:r>
      <w:r w:rsidR="000F629B">
        <w:rPr>
          <w:rFonts w:ascii="Sylfaen" w:hAnsi="Sylfaen"/>
        </w:rPr>
        <w:t xml:space="preserve"> </w:t>
      </w:r>
      <w:r w:rsidR="00DD6248" w:rsidRPr="00DD6248">
        <w:rPr>
          <w:rFonts w:ascii="Sylfaen" w:hAnsi="Sylfaen"/>
        </w:rPr>
        <w:t xml:space="preserve">In fact, the majority of people from disadvantaged areas (who </w:t>
      </w:r>
      <w:r w:rsidR="001D7CF6" w:rsidRPr="00DD6248">
        <w:rPr>
          <w:rFonts w:ascii="Sylfaen" w:hAnsi="Sylfaen"/>
        </w:rPr>
        <w:t xml:space="preserve">cannot </w:t>
      </w:r>
      <w:r w:rsidR="00DD6248" w:rsidRPr="00DD6248">
        <w:rPr>
          <w:rFonts w:ascii="Sylfaen" w:hAnsi="Sylfaen"/>
        </w:rPr>
        <w:t xml:space="preserve">afford lawyers or legal representation) are people of colour. Poverty particularly across people of colour in the USA </w:t>
      </w:r>
      <w:r w:rsidR="00BD3E0E">
        <w:rPr>
          <w:rFonts w:ascii="Sylfaen" w:hAnsi="Sylfaen"/>
        </w:rPr>
        <w:t>is</w:t>
      </w:r>
      <w:r w:rsidR="00DD6248" w:rsidRPr="00DD6248">
        <w:rPr>
          <w:rFonts w:ascii="Sylfaen" w:hAnsi="Sylfaen"/>
        </w:rPr>
        <w:t xml:space="preserve"> widespread</w:t>
      </w:r>
      <w:r w:rsidR="00BD3E0E">
        <w:rPr>
          <w:rFonts w:ascii="Sylfaen" w:hAnsi="Sylfaen"/>
        </w:rPr>
        <w:t>.</w:t>
      </w:r>
      <w:r w:rsidR="005F3529">
        <w:rPr>
          <w:rFonts w:ascii="Sylfaen" w:hAnsi="Sylfaen"/>
        </w:rPr>
        <w:t xml:space="preserve"> </w:t>
      </w:r>
      <w:r w:rsidR="005F3529" w:rsidRPr="005F3529">
        <w:rPr>
          <w:rFonts w:ascii="Sylfaen" w:hAnsi="Sylfaen"/>
        </w:rPr>
        <w:t>According to a recent statistic, “the highest poverty rate by race is found among Native Americans (25.4%), with Blacks (20.8%), and Hispanics (17.6%)” (poverty USA, 2018)</w:t>
      </w:r>
      <w:r w:rsidR="005F3529">
        <w:rPr>
          <w:rFonts w:ascii="Sylfaen" w:hAnsi="Sylfaen"/>
        </w:rPr>
        <w:t xml:space="preserve">. </w:t>
      </w:r>
    </w:p>
    <w:p w14:paraId="1745CEDF" w14:textId="77777777" w:rsidR="00BD3E0E" w:rsidRPr="00BD3E0E" w:rsidRDefault="009423D8" w:rsidP="00BD3E0E">
      <w:pPr>
        <w:pStyle w:val="Heading1"/>
        <w:rPr>
          <w:rFonts w:ascii="Sylfaen" w:hAnsi="Sylfaen"/>
          <w:b/>
          <w:bCs/>
          <w:color w:val="000000" w:themeColor="text1"/>
          <w:sz w:val="22"/>
          <w:szCs w:val="22"/>
        </w:rPr>
      </w:pPr>
      <w:r w:rsidRPr="00BD3E0E">
        <w:rPr>
          <w:rFonts w:ascii="Sylfaen" w:hAnsi="Sylfaen"/>
          <w:b/>
          <w:bCs/>
          <w:color w:val="000000" w:themeColor="text1"/>
          <w:sz w:val="22"/>
          <w:szCs w:val="22"/>
        </w:rPr>
        <w:t>Out of the prison but not out of the system</w:t>
      </w:r>
    </w:p>
    <w:p w14:paraId="741385DA" w14:textId="14A948BC" w:rsidR="009423D8" w:rsidRPr="00BD3E0E" w:rsidRDefault="009423D8" w:rsidP="00946E0D">
      <w:pPr>
        <w:spacing w:line="360" w:lineRule="auto"/>
        <w:jc w:val="both"/>
        <w:rPr>
          <w:rFonts w:ascii="Sylfaen" w:hAnsi="Sylfaen"/>
          <w:b/>
          <w:bCs/>
          <w:sz w:val="24"/>
          <w:szCs w:val="24"/>
        </w:rPr>
      </w:pPr>
      <w:r w:rsidRPr="009423D8">
        <w:rPr>
          <w:rFonts w:ascii="Sylfaen" w:hAnsi="Sylfaen"/>
        </w:rPr>
        <w:t xml:space="preserve">Even after </w:t>
      </w:r>
      <w:r w:rsidR="00DB4FA1">
        <w:rPr>
          <w:rFonts w:ascii="Sylfaen" w:hAnsi="Sylfaen"/>
        </w:rPr>
        <w:t>offenders</w:t>
      </w:r>
      <w:r w:rsidRPr="009423D8">
        <w:rPr>
          <w:rFonts w:ascii="Sylfaen" w:hAnsi="Sylfaen"/>
        </w:rPr>
        <w:t xml:space="preserve"> serve their time, they are still facing other </w:t>
      </w:r>
      <w:r w:rsidR="000F629B">
        <w:rPr>
          <w:rFonts w:ascii="Sylfaen" w:hAnsi="Sylfaen"/>
        </w:rPr>
        <w:t>punishments</w:t>
      </w:r>
      <w:r w:rsidRPr="009423D8">
        <w:rPr>
          <w:rFonts w:ascii="Sylfaen" w:hAnsi="Sylfaen"/>
        </w:rPr>
        <w:t>, which Alexander refer</w:t>
      </w:r>
      <w:r w:rsidR="00D11D96">
        <w:rPr>
          <w:rFonts w:ascii="Sylfaen" w:hAnsi="Sylfaen"/>
        </w:rPr>
        <w:t>s</w:t>
      </w:r>
      <w:r w:rsidRPr="009423D8">
        <w:rPr>
          <w:rFonts w:ascii="Sylfaen" w:hAnsi="Sylfaen"/>
        </w:rPr>
        <w:t xml:space="preserve"> to as</w:t>
      </w:r>
      <w:r w:rsidR="000F629B">
        <w:rPr>
          <w:rFonts w:ascii="Sylfaen" w:hAnsi="Sylfaen"/>
        </w:rPr>
        <w:t xml:space="preserve"> </w:t>
      </w:r>
      <w:r w:rsidR="00D11D96">
        <w:rPr>
          <w:rFonts w:ascii="Sylfaen" w:hAnsi="Sylfaen"/>
        </w:rPr>
        <w:t xml:space="preserve">placement </w:t>
      </w:r>
      <w:r w:rsidR="000451E8">
        <w:rPr>
          <w:rFonts w:ascii="Sylfaen" w:hAnsi="Sylfaen"/>
        </w:rPr>
        <w:t>in</w:t>
      </w:r>
      <w:r w:rsidRPr="009423D8">
        <w:rPr>
          <w:rFonts w:ascii="Sylfaen" w:hAnsi="Sylfaen"/>
        </w:rPr>
        <w:t xml:space="preserve"> </w:t>
      </w:r>
      <w:r w:rsidR="00375C6D">
        <w:rPr>
          <w:rFonts w:ascii="Sylfaen" w:hAnsi="Sylfaen"/>
        </w:rPr>
        <w:t xml:space="preserve">a </w:t>
      </w:r>
      <w:r w:rsidRPr="009423D8">
        <w:rPr>
          <w:rFonts w:ascii="Sylfaen" w:hAnsi="Sylfaen"/>
        </w:rPr>
        <w:t xml:space="preserve">second-class citizenship, where </w:t>
      </w:r>
      <w:r w:rsidR="00D11D96">
        <w:rPr>
          <w:rFonts w:ascii="Sylfaen" w:hAnsi="Sylfaen"/>
        </w:rPr>
        <w:t xml:space="preserve">African Americans </w:t>
      </w:r>
      <w:r w:rsidRPr="009423D8">
        <w:rPr>
          <w:rFonts w:ascii="Sylfaen" w:hAnsi="Sylfaen"/>
        </w:rPr>
        <w:t xml:space="preserve"> face </w:t>
      </w:r>
      <w:r w:rsidR="00EB5D92">
        <w:rPr>
          <w:rFonts w:ascii="Sylfaen" w:hAnsi="Sylfaen"/>
        </w:rPr>
        <w:t>similar</w:t>
      </w:r>
      <w:r w:rsidRPr="009423D8">
        <w:rPr>
          <w:rFonts w:ascii="Sylfaen" w:hAnsi="Sylfaen"/>
        </w:rPr>
        <w:t xml:space="preserve"> rules</w:t>
      </w:r>
      <w:r w:rsidR="00D11D96">
        <w:rPr>
          <w:rFonts w:ascii="Sylfaen" w:hAnsi="Sylfaen"/>
        </w:rPr>
        <w:t xml:space="preserve"> to the</w:t>
      </w:r>
      <w:r w:rsidRPr="009423D8">
        <w:rPr>
          <w:rFonts w:ascii="Sylfaen" w:hAnsi="Sylfaen"/>
        </w:rPr>
        <w:t xml:space="preserve"> </w:t>
      </w:r>
      <w:r w:rsidR="00D11D96">
        <w:rPr>
          <w:rFonts w:ascii="Sylfaen" w:hAnsi="Sylfaen"/>
        </w:rPr>
        <w:t>ones</w:t>
      </w:r>
      <w:r w:rsidRPr="009423D8">
        <w:rPr>
          <w:rFonts w:ascii="Sylfaen" w:hAnsi="Sylfaen"/>
        </w:rPr>
        <w:t xml:space="preserve"> were applied in the </w:t>
      </w:r>
      <w:r w:rsidR="002F647C">
        <w:rPr>
          <w:rFonts w:ascii="Sylfaen" w:hAnsi="Sylfaen"/>
        </w:rPr>
        <w:t>Jim Crow</w:t>
      </w:r>
      <w:r w:rsidRPr="009423D8">
        <w:rPr>
          <w:rFonts w:ascii="Sylfaen" w:hAnsi="Sylfaen"/>
        </w:rPr>
        <w:t xml:space="preserve"> era. In 1988 the congress amended the drug policy that </w:t>
      </w:r>
      <w:r w:rsidRPr="009423D8">
        <w:rPr>
          <w:rFonts w:ascii="Sylfaen" w:hAnsi="Sylfaen"/>
        </w:rPr>
        <w:lastRenderedPageBreak/>
        <w:t>included civil penalties, for drug offenders</w:t>
      </w:r>
      <w:r w:rsidR="00D11D96">
        <w:rPr>
          <w:rFonts w:ascii="Sylfaen" w:hAnsi="Sylfaen"/>
        </w:rPr>
        <w:t>.</w:t>
      </w:r>
      <w:r w:rsidRPr="009423D8">
        <w:rPr>
          <w:rFonts w:ascii="Sylfaen" w:hAnsi="Sylfaen"/>
        </w:rPr>
        <w:t xml:space="preserve"> The Anti-Drug Abuse Act now gives the right to evict any tenant who is related to any form of drug offences</w:t>
      </w:r>
      <w:r w:rsidR="008A45F3">
        <w:rPr>
          <w:rFonts w:ascii="Sylfaen" w:hAnsi="Sylfaen"/>
        </w:rPr>
        <w:t>.</w:t>
      </w:r>
      <w:r w:rsidR="003F44C3">
        <w:rPr>
          <w:rFonts w:ascii="Sylfaen" w:hAnsi="Sylfaen"/>
        </w:rPr>
        <w:t xml:space="preserve"> </w:t>
      </w:r>
      <w:r w:rsidR="008A45F3">
        <w:rPr>
          <w:rFonts w:ascii="Sylfaen" w:hAnsi="Sylfaen"/>
        </w:rPr>
        <w:t>T</w:t>
      </w:r>
      <w:r w:rsidR="003F44C3">
        <w:rPr>
          <w:rFonts w:ascii="Sylfaen" w:hAnsi="Sylfaen"/>
        </w:rPr>
        <w:t>he government</w:t>
      </w:r>
      <w:r w:rsidRPr="009423D8">
        <w:rPr>
          <w:rFonts w:ascii="Sylfaen" w:hAnsi="Sylfaen"/>
        </w:rPr>
        <w:t xml:space="preserve"> </w:t>
      </w:r>
      <w:r w:rsidR="008A45F3">
        <w:rPr>
          <w:rFonts w:ascii="Sylfaen" w:hAnsi="Sylfaen"/>
        </w:rPr>
        <w:t xml:space="preserve">can also </w:t>
      </w:r>
      <w:r w:rsidRPr="009423D8">
        <w:rPr>
          <w:rFonts w:ascii="Sylfaen" w:hAnsi="Sylfaen"/>
        </w:rPr>
        <w:t>cut all federal benefits</w:t>
      </w:r>
      <w:r w:rsidR="008A45F3">
        <w:rPr>
          <w:rFonts w:ascii="Sylfaen" w:hAnsi="Sylfaen"/>
        </w:rPr>
        <w:t xml:space="preserve">, </w:t>
      </w:r>
      <w:r w:rsidRPr="009423D8">
        <w:rPr>
          <w:rFonts w:ascii="Sylfaen" w:hAnsi="Sylfaen"/>
        </w:rPr>
        <w:t xml:space="preserve">like student loans for any drug </w:t>
      </w:r>
      <w:r w:rsidR="00DB4FA1">
        <w:rPr>
          <w:rFonts w:ascii="Sylfaen" w:hAnsi="Sylfaen"/>
        </w:rPr>
        <w:t>offenders</w:t>
      </w:r>
      <w:r w:rsidR="005F391A" w:rsidRPr="009423D8">
        <w:rPr>
          <w:rFonts w:ascii="Sylfaen" w:hAnsi="Sylfaen"/>
        </w:rPr>
        <w:t xml:space="preserve"> (</w:t>
      </w:r>
      <w:r w:rsidRPr="009423D8">
        <w:rPr>
          <w:rFonts w:ascii="Sylfaen" w:hAnsi="Sylfaen"/>
        </w:rPr>
        <w:t xml:space="preserve">Alexander, </w:t>
      </w:r>
      <w:r w:rsidR="00BE7645">
        <w:rPr>
          <w:rFonts w:ascii="Sylfaen" w:hAnsi="Sylfaen"/>
        </w:rPr>
        <w:t>2020</w:t>
      </w:r>
      <w:r w:rsidRPr="009423D8">
        <w:rPr>
          <w:rFonts w:ascii="Sylfaen" w:hAnsi="Sylfaen"/>
        </w:rPr>
        <w:t xml:space="preserve">). As long </w:t>
      </w:r>
      <w:r w:rsidR="008A45F3">
        <w:rPr>
          <w:rFonts w:ascii="Sylfaen" w:hAnsi="Sylfaen"/>
        </w:rPr>
        <w:t xml:space="preserve">as </w:t>
      </w:r>
      <w:r w:rsidRPr="009423D8">
        <w:rPr>
          <w:rFonts w:ascii="Sylfaen" w:hAnsi="Sylfaen"/>
        </w:rPr>
        <w:t>someone is labelled a felon, they are denied all welfare</w:t>
      </w:r>
      <w:r w:rsidR="00E01BA5">
        <w:rPr>
          <w:rFonts w:ascii="Sylfaen" w:hAnsi="Sylfaen"/>
        </w:rPr>
        <w:t xml:space="preserve"> state</w:t>
      </w:r>
      <w:r w:rsidRPr="009423D8">
        <w:rPr>
          <w:rFonts w:ascii="Sylfaen" w:hAnsi="Sylfaen"/>
        </w:rPr>
        <w:t>, like public housing, food stamps, education opportunity, and many other public benefits. Alexander</w:t>
      </w:r>
      <w:r w:rsidR="003B29D0">
        <w:rPr>
          <w:rFonts w:ascii="Sylfaen" w:hAnsi="Sylfaen"/>
        </w:rPr>
        <w:t xml:space="preserve"> (2020) </w:t>
      </w:r>
      <w:r w:rsidRPr="009423D8">
        <w:rPr>
          <w:rFonts w:ascii="Sylfaen" w:hAnsi="Sylfaen"/>
        </w:rPr>
        <w:t>argue</w:t>
      </w:r>
      <w:r w:rsidR="003B29D0">
        <w:rPr>
          <w:rFonts w:ascii="Sylfaen" w:hAnsi="Sylfaen"/>
        </w:rPr>
        <w:t>s that</w:t>
      </w:r>
      <w:r w:rsidRPr="009423D8">
        <w:rPr>
          <w:rFonts w:ascii="Sylfaen" w:hAnsi="Sylfaen"/>
        </w:rPr>
        <w:t xml:space="preserve"> this is a racial caste system, that </w:t>
      </w:r>
      <w:r w:rsidR="003B29D0">
        <w:rPr>
          <w:rFonts w:ascii="Sylfaen" w:hAnsi="Sylfaen"/>
        </w:rPr>
        <w:t>was just merely redesigned.</w:t>
      </w:r>
      <w:r w:rsidRPr="009423D8">
        <w:rPr>
          <w:rFonts w:ascii="Sylfaen" w:hAnsi="Sylfaen"/>
        </w:rPr>
        <w:t xml:space="preserve"> </w:t>
      </w:r>
      <w:proofErr w:type="gramStart"/>
      <w:r w:rsidR="009307AF">
        <w:rPr>
          <w:rFonts w:ascii="Sylfaen" w:hAnsi="Sylfaen"/>
        </w:rPr>
        <w:t>Indeed</w:t>
      </w:r>
      <w:proofErr w:type="gramEnd"/>
      <w:r w:rsidR="009307AF">
        <w:rPr>
          <w:rFonts w:ascii="Sylfaen" w:hAnsi="Sylfaen"/>
        </w:rPr>
        <w:t xml:space="preserve"> i</w:t>
      </w:r>
      <w:r w:rsidRPr="009423D8">
        <w:rPr>
          <w:rFonts w:ascii="Sylfaen" w:hAnsi="Sylfaen"/>
        </w:rPr>
        <w:t xml:space="preserve">t has been proven with statistics that </w:t>
      </w:r>
      <w:r w:rsidR="003B29D0">
        <w:rPr>
          <w:rFonts w:ascii="Sylfaen" w:hAnsi="Sylfaen"/>
        </w:rPr>
        <w:t xml:space="preserve">the </w:t>
      </w:r>
      <w:r w:rsidRPr="009423D8">
        <w:rPr>
          <w:rFonts w:ascii="Sylfaen" w:hAnsi="Sylfaen"/>
        </w:rPr>
        <w:t xml:space="preserve">majority of people who are suffering from mass incarceration and </w:t>
      </w:r>
      <w:r w:rsidR="009307AF">
        <w:rPr>
          <w:rFonts w:ascii="Sylfaen" w:hAnsi="Sylfaen"/>
        </w:rPr>
        <w:t>are labelled</w:t>
      </w:r>
      <w:r w:rsidRPr="009423D8">
        <w:rPr>
          <w:rFonts w:ascii="Sylfaen" w:hAnsi="Sylfaen"/>
        </w:rPr>
        <w:t xml:space="preserve"> as felons under the criminal justice system are people of colour (Alexander, </w:t>
      </w:r>
      <w:r w:rsidR="00BE7645">
        <w:rPr>
          <w:rFonts w:ascii="Sylfaen" w:hAnsi="Sylfaen"/>
        </w:rPr>
        <w:t>2020</w:t>
      </w:r>
      <w:r w:rsidRPr="009423D8">
        <w:rPr>
          <w:rFonts w:ascii="Sylfaen" w:hAnsi="Sylfaen"/>
        </w:rPr>
        <w:t>)</w:t>
      </w:r>
      <w:r w:rsidR="009307AF">
        <w:rPr>
          <w:rFonts w:ascii="Sylfaen" w:hAnsi="Sylfaen"/>
        </w:rPr>
        <w:t xml:space="preserve">. Additionally, </w:t>
      </w:r>
      <w:r w:rsidRPr="009423D8">
        <w:rPr>
          <w:rFonts w:ascii="Sylfaen" w:hAnsi="Sylfaen"/>
        </w:rPr>
        <w:t>those are the same people who are denied the welfare state once they are labelled felon</w:t>
      </w:r>
      <w:r w:rsidR="00170049">
        <w:rPr>
          <w:rFonts w:ascii="Sylfaen" w:hAnsi="Sylfaen"/>
        </w:rPr>
        <w:t>s</w:t>
      </w:r>
      <w:r w:rsidRPr="009423D8">
        <w:rPr>
          <w:rFonts w:ascii="Sylfaen" w:hAnsi="Sylfaen"/>
        </w:rPr>
        <w:t xml:space="preserve">. This shows the unescapable racial caste system Alexander was arguing about, where the whole system does not protect race targeting, people of colour are more targeted to be searched and criminalised, </w:t>
      </w:r>
      <w:r w:rsidR="00622724">
        <w:rPr>
          <w:rFonts w:ascii="Sylfaen" w:hAnsi="Sylfaen"/>
        </w:rPr>
        <w:t xml:space="preserve">they have not </w:t>
      </w:r>
      <w:r w:rsidRPr="009423D8">
        <w:rPr>
          <w:rFonts w:ascii="Sylfaen" w:hAnsi="Sylfaen"/>
        </w:rPr>
        <w:t xml:space="preserve">any legal representation or protection, </w:t>
      </w:r>
      <w:r w:rsidR="00622724">
        <w:rPr>
          <w:rFonts w:ascii="Sylfaen" w:hAnsi="Sylfaen"/>
        </w:rPr>
        <w:t xml:space="preserve">and </w:t>
      </w:r>
      <w:r w:rsidRPr="009423D8">
        <w:rPr>
          <w:rFonts w:ascii="Sylfaen" w:hAnsi="Sylfaen"/>
        </w:rPr>
        <w:t xml:space="preserve">eventually after they serve their time they are classified as a </w:t>
      </w:r>
      <w:proofErr w:type="gramStart"/>
      <w:r w:rsidRPr="009423D8">
        <w:rPr>
          <w:rFonts w:ascii="Sylfaen" w:hAnsi="Sylfaen"/>
        </w:rPr>
        <w:t>second-class citizens</w:t>
      </w:r>
      <w:proofErr w:type="gramEnd"/>
      <w:r w:rsidRPr="009423D8">
        <w:rPr>
          <w:rFonts w:ascii="Sylfaen" w:hAnsi="Sylfaen"/>
        </w:rPr>
        <w:t xml:space="preserve"> with fewer rights to welfare state. </w:t>
      </w:r>
    </w:p>
    <w:p w14:paraId="2C02FFB2" w14:textId="77777777" w:rsidR="009423D8" w:rsidRPr="00622724" w:rsidRDefault="009423D8" w:rsidP="00622724">
      <w:pPr>
        <w:pStyle w:val="Heading1"/>
        <w:rPr>
          <w:rFonts w:ascii="Sylfaen" w:hAnsi="Sylfaen"/>
          <w:b/>
          <w:bCs/>
          <w:color w:val="000000" w:themeColor="text1"/>
          <w:sz w:val="22"/>
          <w:szCs w:val="22"/>
        </w:rPr>
      </w:pPr>
      <w:r w:rsidRPr="00622724">
        <w:rPr>
          <w:rFonts w:ascii="Sylfaen" w:hAnsi="Sylfaen"/>
          <w:b/>
          <w:bCs/>
          <w:color w:val="000000" w:themeColor="text1"/>
          <w:sz w:val="22"/>
          <w:szCs w:val="22"/>
        </w:rPr>
        <w:t xml:space="preserve">Conclusion </w:t>
      </w:r>
    </w:p>
    <w:p w14:paraId="6317F642" w14:textId="04C43F32" w:rsidR="00313E93" w:rsidRDefault="009423D8" w:rsidP="00946E0D">
      <w:pPr>
        <w:spacing w:line="360" w:lineRule="auto"/>
        <w:jc w:val="both"/>
        <w:rPr>
          <w:rFonts w:ascii="Sylfaen" w:hAnsi="Sylfaen"/>
        </w:rPr>
      </w:pPr>
      <w:r w:rsidRPr="009423D8">
        <w:rPr>
          <w:rFonts w:ascii="Sylfaen" w:hAnsi="Sylfaen"/>
        </w:rPr>
        <w:t xml:space="preserve">In conclusion, this essay has discussed how the criminal justice system is discriminating against people of colour by mass incarcerating them. This essay </w:t>
      </w:r>
      <w:r w:rsidR="006070EB">
        <w:rPr>
          <w:rFonts w:ascii="Sylfaen" w:hAnsi="Sylfaen"/>
        </w:rPr>
        <w:t>approached this issue</w:t>
      </w:r>
      <w:r w:rsidRPr="009423D8">
        <w:rPr>
          <w:rFonts w:ascii="Sylfaen" w:hAnsi="Sylfaen"/>
        </w:rPr>
        <w:t xml:space="preserve"> by highlighting some factors that generated the way the USA criminal justice system view people of colour. </w:t>
      </w:r>
      <w:r w:rsidR="006070EB">
        <w:rPr>
          <w:rFonts w:ascii="Sylfaen" w:hAnsi="Sylfaen"/>
        </w:rPr>
        <w:t xml:space="preserve">I </w:t>
      </w:r>
      <w:r w:rsidRPr="009423D8">
        <w:rPr>
          <w:rFonts w:ascii="Sylfaen" w:hAnsi="Sylfaen"/>
        </w:rPr>
        <w:t xml:space="preserve">discussed Wacquant’s theory of the four peculiar institutions, its history, and </w:t>
      </w:r>
      <w:r w:rsidR="006070EB">
        <w:rPr>
          <w:rFonts w:ascii="Sylfaen" w:hAnsi="Sylfaen"/>
        </w:rPr>
        <w:t xml:space="preserve">it is linked to </w:t>
      </w:r>
      <w:r w:rsidRPr="009423D8">
        <w:rPr>
          <w:rFonts w:ascii="Sylfaen" w:hAnsi="Sylfaen"/>
        </w:rPr>
        <w:t>mass incarceration</w:t>
      </w:r>
      <w:r w:rsidR="006070EB">
        <w:rPr>
          <w:rFonts w:ascii="Sylfaen" w:hAnsi="Sylfaen"/>
        </w:rPr>
        <w:t xml:space="preserve">. I </w:t>
      </w:r>
      <w:r w:rsidRPr="009423D8">
        <w:rPr>
          <w:rFonts w:ascii="Sylfaen" w:hAnsi="Sylfaen"/>
        </w:rPr>
        <w:t>then discussed Michelle Alexander’</w:t>
      </w:r>
      <w:r w:rsidR="005403CA">
        <w:rPr>
          <w:rFonts w:ascii="Sylfaen" w:hAnsi="Sylfaen"/>
        </w:rPr>
        <w:t>s</w:t>
      </w:r>
      <w:r w:rsidRPr="009423D8">
        <w:rPr>
          <w:rFonts w:ascii="Sylfaen" w:hAnsi="Sylfaen"/>
        </w:rPr>
        <w:t xml:space="preserve"> debates on the war on drugs and how it is mostly targeting people of colour to mass incarcerate them.</w:t>
      </w:r>
      <w:r w:rsidR="00DF0824">
        <w:rPr>
          <w:rFonts w:ascii="Sylfaen" w:hAnsi="Sylfaen"/>
        </w:rPr>
        <w:t xml:space="preserve"> </w:t>
      </w:r>
    </w:p>
    <w:p w14:paraId="229BC55B" w14:textId="0C535F10" w:rsidR="00A10993" w:rsidRPr="00F667D5" w:rsidRDefault="00990D5E" w:rsidP="009C10A8">
      <w:pPr>
        <w:pStyle w:val="Heading1"/>
        <w:spacing w:after="160"/>
        <w:rPr>
          <w:rFonts w:ascii="Sylfaen" w:hAnsi="Sylfaen"/>
          <w:b/>
          <w:color w:val="auto"/>
          <w:sz w:val="24"/>
          <w:szCs w:val="24"/>
        </w:rPr>
      </w:pPr>
      <w:r w:rsidRPr="00F667D5">
        <w:rPr>
          <w:rFonts w:ascii="Sylfaen" w:hAnsi="Sylfaen"/>
          <w:b/>
          <w:color w:val="auto"/>
          <w:sz w:val="24"/>
          <w:szCs w:val="24"/>
        </w:rPr>
        <w:t>References</w:t>
      </w:r>
    </w:p>
    <w:p w14:paraId="75729B3C" w14:textId="327E4620" w:rsidR="00EB711C" w:rsidRPr="00F667D5" w:rsidRDefault="00EB711C" w:rsidP="00EB711C">
      <w:pPr>
        <w:rPr>
          <w:rFonts w:ascii="Sylfaen" w:hAnsi="Sylfaen"/>
        </w:rPr>
      </w:pPr>
      <w:r w:rsidRPr="00F667D5">
        <w:rPr>
          <w:rFonts w:ascii="Sylfaen" w:hAnsi="Sylfaen"/>
        </w:rPr>
        <w:t>Alexander, M. (</w:t>
      </w:r>
      <w:r w:rsidR="00BE7645">
        <w:rPr>
          <w:rFonts w:ascii="Sylfaen" w:hAnsi="Sylfaen"/>
        </w:rPr>
        <w:t>2020</w:t>
      </w:r>
      <w:r w:rsidRPr="00F667D5">
        <w:rPr>
          <w:rFonts w:ascii="Sylfaen" w:hAnsi="Sylfaen"/>
        </w:rPr>
        <w:t>) </w:t>
      </w:r>
      <w:r w:rsidRPr="00F667D5">
        <w:rPr>
          <w:rFonts w:ascii="Sylfaen" w:hAnsi="Sylfaen"/>
          <w:i/>
          <w:iCs/>
        </w:rPr>
        <w:t xml:space="preserve">The </w:t>
      </w:r>
      <w:r w:rsidR="002F647C">
        <w:rPr>
          <w:rFonts w:ascii="Sylfaen" w:hAnsi="Sylfaen"/>
          <w:i/>
          <w:iCs/>
        </w:rPr>
        <w:t>New</w:t>
      </w:r>
      <w:r w:rsidRPr="00F667D5">
        <w:rPr>
          <w:rFonts w:ascii="Sylfaen" w:hAnsi="Sylfaen"/>
          <w:i/>
          <w:iCs/>
        </w:rPr>
        <w:t xml:space="preserve"> </w:t>
      </w:r>
      <w:r w:rsidR="002F647C">
        <w:rPr>
          <w:rFonts w:ascii="Sylfaen" w:hAnsi="Sylfaen"/>
          <w:i/>
          <w:iCs/>
        </w:rPr>
        <w:t>Jim Crow</w:t>
      </w:r>
      <w:r w:rsidRPr="00F667D5">
        <w:rPr>
          <w:rFonts w:ascii="Sylfaen" w:hAnsi="Sylfaen"/>
          <w:i/>
          <w:iCs/>
        </w:rPr>
        <w:t xml:space="preserve">: Mass Incarceration in the Age of </w:t>
      </w:r>
      <w:proofErr w:type="spellStart"/>
      <w:r w:rsidRPr="00F667D5">
        <w:rPr>
          <w:rFonts w:ascii="Sylfaen" w:hAnsi="Sylfaen"/>
          <w:i/>
          <w:iCs/>
        </w:rPr>
        <w:t>Colorblindness</w:t>
      </w:r>
      <w:proofErr w:type="spellEnd"/>
      <w:r w:rsidRPr="00F667D5">
        <w:rPr>
          <w:rFonts w:ascii="Sylfaen" w:hAnsi="Sylfaen"/>
        </w:rPr>
        <w:t xml:space="preserve">. La Vergne: The </w:t>
      </w:r>
      <w:r w:rsidR="002F647C">
        <w:rPr>
          <w:rFonts w:ascii="Sylfaen" w:hAnsi="Sylfaen"/>
        </w:rPr>
        <w:t>New</w:t>
      </w:r>
      <w:r w:rsidRPr="00F667D5">
        <w:rPr>
          <w:rFonts w:ascii="Sylfaen" w:hAnsi="Sylfaen"/>
        </w:rPr>
        <w:t xml:space="preserve"> Press.</w:t>
      </w:r>
      <w:r w:rsidR="00F952D8">
        <w:rPr>
          <w:rFonts w:ascii="Sylfaen" w:hAnsi="Sylfaen"/>
        </w:rPr>
        <w:t xml:space="preserve"> </w:t>
      </w:r>
      <w:r w:rsidR="000D6A23">
        <w:rPr>
          <w:rFonts w:ascii="Sylfaen" w:hAnsi="Sylfaen"/>
        </w:rPr>
        <w:t>pp</w:t>
      </w:r>
      <w:r w:rsidR="002B61B7">
        <w:rPr>
          <w:rFonts w:ascii="Sylfaen" w:hAnsi="Sylfaen"/>
        </w:rPr>
        <w:t>.</w:t>
      </w:r>
      <w:r w:rsidR="005F7B55">
        <w:rPr>
          <w:rFonts w:ascii="Sylfaen" w:hAnsi="Sylfaen"/>
        </w:rPr>
        <w:t>1-92</w:t>
      </w:r>
    </w:p>
    <w:p w14:paraId="07E2F7F5" w14:textId="77777777" w:rsidR="005F391A" w:rsidRPr="005F391A" w:rsidRDefault="005F391A" w:rsidP="005F391A">
      <w:pPr>
        <w:spacing w:after="160" w:line="360" w:lineRule="auto"/>
        <w:rPr>
          <w:rFonts w:ascii="Sylfaen" w:hAnsi="Sylfaen"/>
        </w:rPr>
      </w:pPr>
      <w:r w:rsidRPr="005F391A">
        <w:rPr>
          <w:rFonts w:ascii="Sylfaen" w:hAnsi="Sylfaen"/>
        </w:rPr>
        <w:t xml:space="preserve">Anthony, T. and </w:t>
      </w:r>
      <w:proofErr w:type="spellStart"/>
      <w:r w:rsidRPr="005F391A">
        <w:rPr>
          <w:rFonts w:ascii="Sylfaen" w:hAnsi="Sylfaen"/>
        </w:rPr>
        <w:t>Blagg</w:t>
      </w:r>
      <w:proofErr w:type="spellEnd"/>
      <w:r w:rsidRPr="005F391A">
        <w:rPr>
          <w:rFonts w:ascii="Sylfaen" w:hAnsi="Sylfaen"/>
        </w:rPr>
        <w:t xml:space="preserve">, H., 2020. </w:t>
      </w:r>
      <w:proofErr w:type="spellStart"/>
      <w:r w:rsidRPr="005F391A">
        <w:rPr>
          <w:rFonts w:ascii="Sylfaen" w:hAnsi="Sylfaen"/>
        </w:rPr>
        <w:t>Hyperincarceration</w:t>
      </w:r>
      <w:proofErr w:type="spellEnd"/>
      <w:r w:rsidRPr="005F391A">
        <w:rPr>
          <w:rFonts w:ascii="Sylfaen" w:hAnsi="Sylfaen"/>
        </w:rPr>
        <w:t xml:space="preserve"> and indigeneity. In </w:t>
      </w:r>
      <w:r w:rsidRPr="005F391A">
        <w:rPr>
          <w:rFonts w:ascii="Sylfaen" w:hAnsi="Sylfaen"/>
          <w:i/>
          <w:iCs/>
        </w:rPr>
        <w:t>Oxford Research Encyclopedia of Criminology and Criminal Justice</w:t>
      </w:r>
      <w:r w:rsidRPr="005F391A">
        <w:rPr>
          <w:rFonts w:ascii="Sylfaen" w:hAnsi="Sylfaen"/>
        </w:rPr>
        <w:t>.</w:t>
      </w:r>
    </w:p>
    <w:p w14:paraId="60689433" w14:textId="6055E647" w:rsidR="00A10993" w:rsidRPr="00F667D5" w:rsidRDefault="005F391A" w:rsidP="005F391A">
      <w:pPr>
        <w:spacing w:after="160" w:line="360" w:lineRule="auto"/>
        <w:rPr>
          <w:rFonts w:ascii="Sylfaen" w:hAnsi="Sylfaen"/>
        </w:rPr>
      </w:pPr>
      <w:r w:rsidRPr="00F667D5">
        <w:rPr>
          <w:rFonts w:ascii="Sylfaen" w:hAnsi="Sylfaen"/>
        </w:rPr>
        <w:t>Bosworth, M., 2009. </w:t>
      </w:r>
      <w:r w:rsidRPr="00F667D5">
        <w:rPr>
          <w:rFonts w:ascii="Sylfaen" w:hAnsi="Sylfaen"/>
          <w:i/>
          <w:iCs/>
        </w:rPr>
        <w:t>Explaining US imprisonment</w:t>
      </w:r>
      <w:r w:rsidRPr="00F667D5">
        <w:rPr>
          <w:rFonts w:ascii="Sylfaen" w:hAnsi="Sylfaen"/>
        </w:rPr>
        <w:t xml:space="preserve">. Sage Publications. </w:t>
      </w:r>
    </w:p>
    <w:p w14:paraId="5A702661" w14:textId="1336F62F" w:rsidR="00F41F6D" w:rsidRPr="00F667D5" w:rsidRDefault="00F41F6D" w:rsidP="00F41F6D">
      <w:pPr>
        <w:spacing w:after="160" w:line="360" w:lineRule="auto"/>
        <w:rPr>
          <w:rFonts w:ascii="Sylfaen" w:hAnsi="Sylfaen"/>
        </w:rPr>
      </w:pPr>
      <w:proofErr w:type="spellStart"/>
      <w:r w:rsidRPr="00F667D5">
        <w:rPr>
          <w:rFonts w:ascii="Sylfaen" w:hAnsi="Sylfaen"/>
        </w:rPr>
        <w:t>Malti</w:t>
      </w:r>
      <w:proofErr w:type="spellEnd"/>
      <w:r w:rsidRPr="00F667D5">
        <w:rPr>
          <w:rFonts w:ascii="Sylfaen" w:hAnsi="Sylfaen"/>
        </w:rPr>
        <w:t>-Douglas, F., 2002. David A. Harris, Profiles in Injustice: Why Racial Profiling Cannot Work. </w:t>
      </w:r>
      <w:r w:rsidRPr="00F667D5">
        <w:rPr>
          <w:rFonts w:ascii="Sylfaen" w:hAnsi="Sylfaen"/>
          <w:i/>
          <w:iCs/>
        </w:rPr>
        <w:t>CRIMINAL JUSTICE ETHICS</w:t>
      </w:r>
      <w:r w:rsidRPr="00F667D5">
        <w:rPr>
          <w:rFonts w:ascii="Sylfaen" w:hAnsi="Sylfaen"/>
        </w:rPr>
        <w:t>, </w:t>
      </w:r>
      <w:r w:rsidRPr="00F667D5">
        <w:rPr>
          <w:rFonts w:ascii="Sylfaen" w:hAnsi="Sylfaen"/>
          <w:i/>
          <w:iCs/>
        </w:rPr>
        <w:t>21</w:t>
      </w:r>
      <w:r w:rsidRPr="00F667D5">
        <w:rPr>
          <w:rFonts w:ascii="Sylfaen" w:hAnsi="Sylfaen"/>
        </w:rPr>
        <w:t>(2), pp.66-75.</w:t>
      </w:r>
    </w:p>
    <w:p w14:paraId="3E8F31AE" w14:textId="0AB408BC" w:rsidR="00F41F6D" w:rsidRPr="00F667D5" w:rsidRDefault="00F41F6D" w:rsidP="00F41F6D">
      <w:pPr>
        <w:spacing w:after="160" w:line="360" w:lineRule="auto"/>
        <w:rPr>
          <w:rFonts w:ascii="Sylfaen" w:hAnsi="Sylfaen"/>
        </w:rPr>
      </w:pPr>
      <w:bookmarkStart w:id="2" w:name="_Hlk112023821"/>
      <w:r w:rsidRPr="00F667D5">
        <w:rPr>
          <w:rFonts w:ascii="Sylfaen" w:hAnsi="Sylfaen"/>
        </w:rPr>
        <w:lastRenderedPageBreak/>
        <w:t>Mena</w:t>
      </w:r>
      <w:bookmarkEnd w:id="2"/>
      <w:r w:rsidRPr="00F667D5">
        <w:rPr>
          <w:rFonts w:ascii="Sylfaen" w:hAnsi="Sylfaen"/>
        </w:rPr>
        <w:t>, F.M., 2020. </w:t>
      </w:r>
      <w:r w:rsidRPr="00F667D5">
        <w:rPr>
          <w:rFonts w:ascii="Sylfaen" w:hAnsi="Sylfaen"/>
          <w:i/>
          <w:iCs/>
        </w:rPr>
        <w:t>Actors and incentives in cannabis policy change: an interdisciplinary approach to legalization processes in the United States and in Uruguay</w:t>
      </w:r>
      <w:r w:rsidRPr="00F667D5">
        <w:rPr>
          <w:rFonts w:ascii="Sylfaen" w:hAnsi="Sylfaen"/>
        </w:rPr>
        <w:t xml:space="preserve"> (Doctoral dissertation, </w:t>
      </w:r>
      <w:proofErr w:type="spellStart"/>
      <w:r w:rsidRPr="00F667D5">
        <w:rPr>
          <w:rFonts w:ascii="Sylfaen" w:hAnsi="Sylfaen"/>
        </w:rPr>
        <w:t>Universidade</w:t>
      </w:r>
      <w:proofErr w:type="spellEnd"/>
      <w:r w:rsidRPr="00F667D5">
        <w:rPr>
          <w:rFonts w:ascii="Sylfaen" w:hAnsi="Sylfaen"/>
        </w:rPr>
        <w:t xml:space="preserve"> de São Paulo).</w:t>
      </w:r>
    </w:p>
    <w:p w14:paraId="139EB70B" w14:textId="77777777" w:rsidR="005F391A" w:rsidRPr="005F391A" w:rsidRDefault="005F391A" w:rsidP="005F391A">
      <w:pPr>
        <w:spacing w:after="160" w:line="360" w:lineRule="auto"/>
        <w:rPr>
          <w:rFonts w:ascii="Sylfaen" w:hAnsi="Sylfaen"/>
        </w:rPr>
      </w:pPr>
      <w:proofErr w:type="spellStart"/>
      <w:r w:rsidRPr="005F391A">
        <w:rPr>
          <w:rFonts w:ascii="Sylfaen" w:hAnsi="Sylfaen"/>
        </w:rPr>
        <w:t>Nellis</w:t>
      </w:r>
      <w:proofErr w:type="spellEnd"/>
      <w:r w:rsidRPr="005F391A">
        <w:rPr>
          <w:rFonts w:ascii="Sylfaen" w:hAnsi="Sylfaen"/>
        </w:rPr>
        <w:t xml:space="preserve">, A., 2016. The </w:t>
      </w:r>
      <w:proofErr w:type="spellStart"/>
      <w:r w:rsidRPr="005F391A">
        <w:rPr>
          <w:rFonts w:ascii="Sylfaen" w:hAnsi="Sylfaen"/>
        </w:rPr>
        <w:t>color</w:t>
      </w:r>
      <w:proofErr w:type="spellEnd"/>
      <w:r w:rsidRPr="005F391A">
        <w:rPr>
          <w:rFonts w:ascii="Sylfaen" w:hAnsi="Sylfaen"/>
        </w:rPr>
        <w:t xml:space="preserve"> of justice: Racial and ethnic disparity in state prisons. </w:t>
      </w:r>
    </w:p>
    <w:p w14:paraId="0F290487" w14:textId="217F9339" w:rsidR="007B5579" w:rsidRDefault="007B5579" w:rsidP="007B5579">
      <w:pPr>
        <w:spacing w:after="160" w:line="360" w:lineRule="auto"/>
        <w:rPr>
          <w:rFonts w:ascii="Sylfaen" w:hAnsi="Sylfaen"/>
        </w:rPr>
      </w:pPr>
      <w:bookmarkStart w:id="3" w:name="_Hlk89643476"/>
      <w:r w:rsidRPr="007B5579">
        <w:rPr>
          <w:rFonts w:ascii="Sylfaen" w:hAnsi="Sylfaen"/>
        </w:rPr>
        <w:t>Oxford bibliographies</w:t>
      </w:r>
      <w:bookmarkEnd w:id="3"/>
      <w:r w:rsidRPr="007B5579">
        <w:rPr>
          <w:rFonts w:ascii="Sylfaen" w:hAnsi="Sylfaen"/>
        </w:rPr>
        <w:t xml:space="preserve">, 2021. Ghetto </w:t>
      </w:r>
      <w:r w:rsidRPr="007B5579">
        <w:rPr>
          <w:rFonts w:ascii="Sylfaen" w:hAnsi="Sylfaen"/>
          <w:i/>
          <w:iCs/>
        </w:rPr>
        <w:t xml:space="preserve">| Meaning </w:t>
      </w:r>
      <w:proofErr w:type="gramStart"/>
      <w:r w:rsidRPr="007B5579">
        <w:rPr>
          <w:rFonts w:ascii="Sylfaen" w:hAnsi="Sylfaen"/>
          <w:i/>
          <w:iCs/>
        </w:rPr>
        <w:t>In</w:t>
      </w:r>
      <w:proofErr w:type="gramEnd"/>
      <w:r w:rsidRPr="007B5579">
        <w:rPr>
          <w:rFonts w:ascii="Sylfaen" w:hAnsi="Sylfaen"/>
          <w:i/>
          <w:iCs/>
        </w:rPr>
        <w:t xml:space="preserve"> The Oxford bibliographies. [online] Available at:</w:t>
      </w:r>
      <w:r w:rsidRPr="007B5579">
        <w:rPr>
          <w:rFonts w:ascii="Sylfaen" w:hAnsi="Sylfaen"/>
        </w:rPr>
        <w:t xml:space="preserve"> &lt;</w:t>
      </w:r>
      <w:hyperlink r:id="rId7" w:anchor="firstMatch" w:history="1">
        <w:r w:rsidRPr="007B5579">
          <w:rPr>
            <w:rStyle w:val="Hyperlink"/>
            <w:rFonts w:ascii="Sylfaen" w:hAnsi="Sylfaen"/>
            <w:i/>
            <w:iCs/>
          </w:rPr>
          <w:t>Ghetto - Renaissance and Reformation - Oxford Bibliographies</w:t>
        </w:r>
      </w:hyperlink>
      <w:r w:rsidRPr="007B5579">
        <w:rPr>
          <w:rFonts w:ascii="Sylfaen" w:hAnsi="Sylfaen"/>
          <w:i/>
          <w:iCs/>
        </w:rPr>
        <w:t xml:space="preserve">&gt; </w:t>
      </w:r>
      <w:r w:rsidRPr="007B5579">
        <w:rPr>
          <w:rFonts w:ascii="Sylfaen" w:hAnsi="Sylfaen"/>
        </w:rPr>
        <w:t>[Accessed 05 December 2021].</w:t>
      </w:r>
    </w:p>
    <w:p w14:paraId="363FC002" w14:textId="5C1974EF" w:rsidR="00EA2081" w:rsidRPr="007B5579" w:rsidRDefault="00EA2081" w:rsidP="00EA2081">
      <w:pPr>
        <w:spacing w:after="160" w:line="360" w:lineRule="auto"/>
        <w:rPr>
          <w:rFonts w:ascii="Sylfaen" w:hAnsi="Sylfaen"/>
        </w:rPr>
      </w:pPr>
      <w:r w:rsidRPr="00EA2081">
        <w:rPr>
          <w:rFonts w:ascii="Sylfaen" w:hAnsi="Sylfaen"/>
        </w:rPr>
        <w:t>Povertyusa.org. 2018. </w:t>
      </w:r>
      <w:r w:rsidRPr="00EA2081">
        <w:rPr>
          <w:rFonts w:ascii="Sylfaen" w:hAnsi="Sylfaen"/>
          <w:i/>
          <w:iCs/>
        </w:rPr>
        <w:t>The Population of Poverty USA</w:t>
      </w:r>
      <w:r w:rsidRPr="00EA2081">
        <w:rPr>
          <w:rFonts w:ascii="Sylfaen" w:hAnsi="Sylfaen"/>
        </w:rPr>
        <w:t>. [online] Available at: &lt;</w:t>
      </w:r>
      <w:hyperlink r:id="rId8" w:history="1">
        <w:r w:rsidRPr="00EA2081">
          <w:rPr>
            <w:rStyle w:val="Hyperlink"/>
            <w:rFonts w:ascii="Sylfaen" w:hAnsi="Sylfaen"/>
          </w:rPr>
          <w:t>Poverty Facts (povertyusa.org)</w:t>
        </w:r>
      </w:hyperlink>
      <w:r w:rsidRPr="00EA2081">
        <w:rPr>
          <w:rFonts w:ascii="Sylfaen" w:hAnsi="Sylfaen"/>
        </w:rPr>
        <w:t>&gt; [Accessed 6 December 2021].</w:t>
      </w:r>
    </w:p>
    <w:p w14:paraId="513F44B2" w14:textId="5AD6938E" w:rsidR="005C51D0" w:rsidRPr="00F667D5" w:rsidRDefault="005C51D0" w:rsidP="005C51D0">
      <w:pPr>
        <w:spacing w:after="160" w:line="360" w:lineRule="auto"/>
        <w:rPr>
          <w:rFonts w:ascii="Sylfaen" w:hAnsi="Sylfaen"/>
        </w:rPr>
      </w:pPr>
      <w:r w:rsidRPr="00F667D5">
        <w:rPr>
          <w:rFonts w:ascii="Sylfaen" w:hAnsi="Sylfaen"/>
          <w:i/>
          <w:iCs/>
        </w:rPr>
        <w:t>Terry v. Ohio</w:t>
      </w:r>
      <w:r w:rsidRPr="00F667D5">
        <w:rPr>
          <w:rFonts w:ascii="Sylfaen" w:hAnsi="Sylfaen"/>
        </w:rPr>
        <w:t xml:space="preserve"> [1968] 392 U.S. 1, </w:t>
      </w:r>
      <w:r w:rsidR="00F667D5" w:rsidRPr="00F667D5">
        <w:rPr>
          <w:rFonts w:ascii="Sylfaen" w:hAnsi="Sylfaen"/>
        </w:rPr>
        <w:t>88</w:t>
      </w:r>
      <w:r w:rsidRPr="00F667D5">
        <w:rPr>
          <w:rFonts w:ascii="Sylfaen" w:hAnsi="Sylfaen"/>
        </w:rPr>
        <w:t xml:space="preserve">. </w:t>
      </w:r>
    </w:p>
    <w:p w14:paraId="2AE0B246" w14:textId="73B0AA0D" w:rsidR="007B5579" w:rsidRPr="00F667D5" w:rsidRDefault="007B5579" w:rsidP="007B5579">
      <w:pPr>
        <w:spacing w:after="160" w:line="360" w:lineRule="auto"/>
        <w:rPr>
          <w:rFonts w:ascii="Sylfaen" w:hAnsi="Sylfaen"/>
        </w:rPr>
      </w:pPr>
      <w:r w:rsidRPr="00F667D5">
        <w:rPr>
          <w:rFonts w:ascii="Sylfaen" w:hAnsi="Sylfaen"/>
        </w:rPr>
        <w:t xml:space="preserve">Wacquant, L., 2000. ‘The </w:t>
      </w:r>
      <w:r w:rsidR="002F647C">
        <w:rPr>
          <w:rFonts w:ascii="Sylfaen" w:hAnsi="Sylfaen"/>
        </w:rPr>
        <w:t>New</w:t>
      </w:r>
      <w:r w:rsidRPr="00F667D5">
        <w:rPr>
          <w:rFonts w:ascii="Sylfaen" w:hAnsi="Sylfaen"/>
        </w:rPr>
        <w:t xml:space="preserve"> peculiar institution': On the prison as surrogate ghetto. </w:t>
      </w:r>
      <w:r w:rsidRPr="00F667D5">
        <w:rPr>
          <w:rFonts w:ascii="Sylfaen" w:hAnsi="Sylfaen"/>
          <w:i/>
          <w:iCs/>
        </w:rPr>
        <w:t>Theoretical criminology</w:t>
      </w:r>
      <w:r w:rsidRPr="00F667D5">
        <w:rPr>
          <w:rFonts w:ascii="Sylfaen" w:hAnsi="Sylfaen"/>
        </w:rPr>
        <w:t>, </w:t>
      </w:r>
      <w:r w:rsidRPr="00F667D5">
        <w:rPr>
          <w:rFonts w:ascii="Sylfaen" w:hAnsi="Sylfaen"/>
          <w:i/>
          <w:iCs/>
        </w:rPr>
        <w:t>4</w:t>
      </w:r>
      <w:r w:rsidRPr="00F667D5">
        <w:rPr>
          <w:rFonts w:ascii="Sylfaen" w:hAnsi="Sylfaen"/>
        </w:rPr>
        <w:t>(3), pp.377-389.</w:t>
      </w:r>
    </w:p>
    <w:p w14:paraId="0923E34D" w14:textId="238050B9" w:rsidR="007B5579" w:rsidRPr="00F667D5" w:rsidRDefault="007B5579" w:rsidP="007B5579">
      <w:pPr>
        <w:spacing w:after="160" w:line="360" w:lineRule="auto"/>
        <w:rPr>
          <w:rFonts w:ascii="Sylfaen" w:hAnsi="Sylfaen"/>
        </w:rPr>
      </w:pPr>
      <w:r w:rsidRPr="00F667D5">
        <w:rPr>
          <w:rFonts w:ascii="Sylfaen" w:hAnsi="Sylfaen"/>
        </w:rPr>
        <w:t>WACQUANT, L. 2001 ‘Deadly Symbiosis: When Ghetto and Prison Meet and Mesh’, </w:t>
      </w:r>
      <w:r w:rsidRPr="00F667D5">
        <w:rPr>
          <w:rFonts w:ascii="Sylfaen" w:hAnsi="Sylfaen"/>
          <w:i/>
          <w:iCs/>
        </w:rPr>
        <w:t>Punishment &amp; Society</w:t>
      </w:r>
      <w:r w:rsidRPr="00F667D5">
        <w:rPr>
          <w:rFonts w:ascii="Sylfaen" w:hAnsi="Sylfaen"/>
        </w:rPr>
        <w:t xml:space="preserve">, 3(1), pp. 95–133. </w:t>
      </w:r>
      <w:proofErr w:type="spellStart"/>
      <w:r w:rsidRPr="00F667D5">
        <w:rPr>
          <w:rFonts w:ascii="Sylfaen" w:hAnsi="Sylfaen"/>
        </w:rPr>
        <w:t>doi</w:t>
      </w:r>
      <w:proofErr w:type="spellEnd"/>
      <w:r w:rsidRPr="00F667D5">
        <w:rPr>
          <w:rFonts w:ascii="Sylfaen" w:hAnsi="Sylfaen"/>
        </w:rPr>
        <w:t>: </w:t>
      </w:r>
      <w:hyperlink r:id="rId9" w:history="1">
        <w:r w:rsidRPr="00F667D5">
          <w:rPr>
            <w:rStyle w:val="Hyperlink"/>
            <w:rFonts w:ascii="Sylfaen" w:hAnsi="Sylfaen"/>
          </w:rPr>
          <w:t>10.1177/14624740122228276</w:t>
        </w:r>
      </w:hyperlink>
      <w:r w:rsidRPr="00F667D5">
        <w:rPr>
          <w:rFonts w:ascii="Sylfaen" w:hAnsi="Sylfaen"/>
        </w:rPr>
        <w:t>.</w:t>
      </w:r>
    </w:p>
    <w:p w14:paraId="40D3B978" w14:textId="3FB945BE" w:rsidR="007B5579" w:rsidRPr="00F667D5" w:rsidRDefault="007B5579" w:rsidP="007B5579">
      <w:pPr>
        <w:spacing w:after="160" w:line="360" w:lineRule="auto"/>
        <w:rPr>
          <w:rFonts w:ascii="Sylfaen" w:hAnsi="Sylfaen"/>
        </w:rPr>
      </w:pPr>
      <w:r w:rsidRPr="00F667D5">
        <w:rPr>
          <w:rFonts w:ascii="Sylfaen" w:hAnsi="Sylfaen"/>
        </w:rPr>
        <w:t>Wacquant, L., 2002. Slavery to mass incarceration. </w:t>
      </w:r>
      <w:r w:rsidR="002F647C">
        <w:rPr>
          <w:rFonts w:ascii="Sylfaen" w:hAnsi="Sylfaen"/>
          <w:i/>
          <w:iCs/>
        </w:rPr>
        <w:t>New</w:t>
      </w:r>
      <w:r w:rsidRPr="00F667D5">
        <w:rPr>
          <w:rFonts w:ascii="Sylfaen" w:hAnsi="Sylfaen"/>
          <w:i/>
          <w:iCs/>
        </w:rPr>
        <w:t xml:space="preserve"> left review</w:t>
      </w:r>
      <w:r w:rsidRPr="00F667D5">
        <w:rPr>
          <w:rFonts w:ascii="Sylfaen" w:hAnsi="Sylfaen"/>
        </w:rPr>
        <w:t>, </w:t>
      </w:r>
      <w:r w:rsidRPr="00F667D5">
        <w:rPr>
          <w:rFonts w:ascii="Sylfaen" w:hAnsi="Sylfaen"/>
          <w:i/>
          <w:iCs/>
        </w:rPr>
        <w:t>13</w:t>
      </w:r>
      <w:r w:rsidRPr="00F667D5">
        <w:rPr>
          <w:rFonts w:ascii="Sylfaen" w:hAnsi="Sylfaen"/>
        </w:rPr>
        <w:t xml:space="preserve">, p.41. </w:t>
      </w:r>
    </w:p>
    <w:p w14:paraId="157F08CA" w14:textId="67128377" w:rsidR="007B5579" w:rsidRPr="00F667D5" w:rsidRDefault="007B5579" w:rsidP="007B5579">
      <w:pPr>
        <w:spacing w:after="160" w:line="360" w:lineRule="auto"/>
        <w:rPr>
          <w:rFonts w:ascii="Sylfaen" w:hAnsi="Sylfaen"/>
        </w:rPr>
      </w:pPr>
      <w:r w:rsidRPr="00F667D5">
        <w:rPr>
          <w:rFonts w:ascii="Sylfaen" w:hAnsi="Sylfaen"/>
        </w:rPr>
        <w:t xml:space="preserve">Wacquant, L., 2003. America's </w:t>
      </w:r>
      <w:r w:rsidR="002F647C">
        <w:rPr>
          <w:rFonts w:ascii="Sylfaen" w:hAnsi="Sylfaen"/>
        </w:rPr>
        <w:t>New</w:t>
      </w:r>
      <w:r w:rsidRPr="00F667D5">
        <w:rPr>
          <w:rFonts w:ascii="Sylfaen" w:hAnsi="Sylfaen"/>
        </w:rPr>
        <w:t xml:space="preserve"> 'Peculiar Institution. </w:t>
      </w:r>
      <w:r w:rsidRPr="00F667D5">
        <w:rPr>
          <w:rFonts w:ascii="Sylfaen" w:hAnsi="Sylfaen"/>
          <w:i/>
          <w:iCs/>
        </w:rPr>
        <w:t>Punishment and social control</w:t>
      </w:r>
      <w:r w:rsidRPr="00F667D5">
        <w:rPr>
          <w:rFonts w:ascii="Sylfaen" w:hAnsi="Sylfaen"/>
        </w:rPr>
        <w:t xml:space="preserve">, p.471. </w:t>
      </w:r>
    </w:p>
    <w:p w14:paraId="7C8495E2" w14:textId="10C6E54D" w:rsidR="005C51D0" w:rsidRDefault="005C51D0" w:rsidP="005C51D0">
      <w:pPr>
        <w:spacing w:after="160" w:line="360" w:lineRule="auto"/>
        <w:rPr>
          <w:rFonts w:ascii="Sylfaen" w:hAnsi="Sylfaen"/>
        </w:rPr>
      </w:pPr>
      <w:proofErr w:type="spellStart"/>
      <w:r w:rsidRPr="00F667D5">
        <w:rPr>
          <w:rFonts w:ascii="Sylfaen" w:hAnsi="Sylfaen"/>
          <w:i/>
          <w:iCs/>
        </w:rPr>
        <w:t>Whren</w:t>
      </w:r>
      <w:proofErr w:type="spellEnd"/>
      <w:r w:rsidRPr="00F667D5">
        <w:rPr>
          <w:rFonts w:ascii="Sylfaen" w:hAnsi="Sylfaen"/>
        </w:rPr>
        <w:t xml:space="preserve"> v united states [1996] 517 U.S. 806</w:t>
      </w:r>
      <w:r w:rsidR="00F667D5">
        <w:rPr>
          <w:rFonts w:ascii="Sylfaen" w:hAnsi="Sylfaen"/>
        </w:rPr>
        <w:t>.</w:t>
      </w:r>
    </w:p>
    <w:p w14:paraId="48CCC60F" w14:textId="22C58164" w:rsidR="005F391A" w:rsidRDefault="005F391A" w:rsidP="005F391A">
      <w:pPr>
        <w:spacing w:after="160" w:line="360" w:lineRule="auto"/>
        <w:rPr>
          <w:rFonts w:ascii="Sylfaen" w:hAnsi="Sylfaen"/>
        </w:rPr>
      </w:pPr>
    </w:p>
    <w:p w14:paraId="71FB6D86" w14:textId="59D9465B" w:rsidR="004F080F" w:rsidRPr="00E1530F" w:rsidRDefault="004F080F" w:rsidP="004F080F">
      <w:pPr>
        <w:spacing w:before="120" w:after="120" w:line="360" w:lineRule="auto"/>
        <w:jc w:val="both"/>
        <w:rPr>
          <w:rFonts w:ascii="Sylfaen" w:eastAsia="Times New Roman" w:hAnsi="Sylfaen" w:cs="Times New Roman"/>
          <w:lang w:eastAsia="en-GB"/>
        </w:rPr>
      </w:pPr>
      <w:r w:rsidRPr="00E1530F">
        <w:rPr>
          <w:rFonts w:ascii="Sylfaen" w:eastAsia="Times New Roman" w:hAnsi="Sylfaen" w:cs="Arial"/>
          <w:color w:val="212529"/>
          <w:shd w:val="clear" w:color="auto" w:fill="FFFFFF"/>
          <w:lang w:eastAsia="en-GB"/>
        </w:rPr>
        <w:t>©</w:t>
      </w:r>
      <w:proofErr w:type="spellStart"/>
      <w:r>
        <w:rPr>
          <w:rFonts w:ascii="Sylfaen" w:eastAsia="Times New Roman" w:hAnsi="Sylfaen" w:cs="Arial"/>
          <w:color w:val="212529"/>
          <w:shd w:val="clear" w:color="auto" w:fill="FFFFFF"/>
          <w:lang w:eastAsia="en-GB"/>
        </w:rPr>
        <w:t>Lubna</w:t>
      </w:r>
      <w:proofErr w:type="spellEnd"/>
      <w:r>
        <w:rPr>
          <w:rFonts w:ascii="Sylfaen" w:eastAsia="Times New Roman" w:hAnsi="Sylfaen" w:cs="Arial"/>
          <w:color w:val="212529"/>
          <w:shd w:val="clear" w:color="auto" w:fill="FFFFFF"/>
          <w:lang w:eastAsia="en-GB"/>
        </w:rPr>
        <w:t xml:space="preserve"> Waleed </w:t>
      </w:r>
      <w:proofErr w:type="spellStart"/>
      <w:r>
        <w:rPr>
          <w:rFonts w:ascii="Sylfaen" w:eastAsia="Times New Roman" w:hAnsi="Sylfaen" w:cs="Arial"/>
          <w:color w:val="212529"/>
          <w:shd w:val="clear" w:color="auto" w:fill="FFFFFF"/>
          <w:lang w:eastAsia="en-GB"/>
        </w:rPr>
        <w:t>Alsagga</w:t>
      </w:r>
      <w:proofErr w:type="spellEnd"/>
      <w:r w:rsidRPr="00E1530F">
        <w:rPr>
          <w:rFonts w:ascii="Sylfaen" w:eastAsia="Times New Roman" w:hAnsi="Sylfaen" w:cs="Arial"/>
          <w:color w:val="212529"/>
          <w:shd w:val="clear" w:color="auto" w:fill="FFFFFF"/>
          <w:lang w:eastAsia="en-GB"/>
        </w:rPr>
        <w:t>. This article is licensed under a Creative Commons Attribution 4.0 International Licence (CC BY).</w:t>
      </w:r>
    </w:p>
    <w:p w14:paraId="0E01B14C" w14:textId="77777777" w:rsidR="004F080F" w:rsidRPr="00331418" w:rsidRDefault="004F080F" w:rsidP="005F391A">
      <w:pPr>
        <w:spacing w:after="160" w:line="360" w:lineRule="auto"/>
        <w:rPr>
          <w:rFonts w:ascii="Sylfaen" w:hAnsi="Sylfaen"/>
        </w:rPr>
      </w:pPr>
    </w:p>
    <w:sectPr w:rsidR="004F080F" w:rsidRPr="00331418" w:rsidSect="00BE6334">
      <w:headerReference w:type="default"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F3F25" w14:textId="77777777" w:rsidR="00457205" w:rsidRDefault="00457205" w:rsidP="002B247D">
      <w:pPr>
        <w:spacing w:after="0" w:line="240" w:lineRule="auto"/>
      </w:pPr>
      <w:r>
        <w:separator/>
      </w:r>
    </w:p>
  </w:endnote>
  <w:endnote w:type="continuationSeparator" w:id="0">
    <w:p w14:paraId="407A8ADE" w14:textId="77777777" w:rsidR="00457205" w:rsidRDefault="00457205"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82CDD61"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F31153">
          <w:rPr>
            <w:rFonts w:ascii="Sylfaen" w:hAnsi="Sylfaen"/>
            <w:noProof/>
            <w:sz w:val="20"/>
            <w:szCs w:val="20"/>
          </w:rPr>
          <w:t>Lubna Waleed Alsagga</w:t>
        </w:r>
        <w:r w:rsidRPr="00990D5E">
          <w:rPr>
            <w:rFonts w:ascii="Sylfaen" w:hAnsi="Sylfaen"/>
            <w:noProof/>
            <w:sz w:val="20"/>
            <w:szCs w:val="20"/>
          </w:rPr>
          <w:tab/>
        </w:r>
        <w:r w:rsidRPr="00990D5E">
          <w:rPr>
            <w:rFonts w:ascii="Sylfaen" w:hAnsi="Sylfaen"/>
            <w:noProof/>
            <w:sz w:val="20"/>
            <w:szCs w:val="20"/>
          </w:rPr>
          <w:tab/>
          <w:t xml:space="preserve">Essex Student Journal, </w:t>
        </w:r>
        <w:r w:rsidR="00F31153">
          <w:rPr>
            <w:rFonts w:ascii="Sylfaen" w:hAnsi="Sylfaen"/>
            <w:noProof/>
            <w:sz w:val="20"/>
            <w:szCs w:val="20"/>
          </w:rPr>
          <w:t>2022</w:t>
        </w:r>
        <w:r w:rsidR="00990D5E">
          <w:rPr>
            <w:rFonts w:ascii="Sylfaen" w:hAnsi="Sylfaen"/>
            <w:noProof/>
            <w:sz w:val="20"/>
            <w:szCs w:val="20"/>
          </w:rPr>
          <w:t>, Vol</w:t>
        </w:r>
        <w:r w:rsidRPr="00990D5E">
          <w:rPr>
            <w:rFonts w:ascii="Sylfaen" w:hAnsi="Sylfaen"/>
            <w:noProof/>
            <w:sz w:val="20"/>
            <w:szCs w:val="20"/>
          </w:rPr>
          <w:t>.</w:t>
        </w:r>
        <w:r w:rsidR="00F31153">
          <w:rPr>
            <w:rFonts w:ascii="Sylfaen" w:hAnsi="Sylfaen"/>
            <w:noProof/>
            <w:sz w:val="20"/>
            <w:szCs w:val="20"/>
          </w:rPr>
          <w:t>13</w:t>
        </w:r>
      </w:p>
    </w:sdtContent>
  </w:sdt>
  <w:p w14:paraId="793C577F" w14:textId="590CBB1C"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5E3734" w:rsidRPr="00D846D2">
      <w:rPr>
        <w:rFonts w:ascii="Sylfaen" w:hAnsi="Sylfaen"/>
        <w:sz w:val="20"/>
        <w:szCs w:val="20"/>
      </w:rPr>
      <w:t>https://doi.org/10.5526/esj1</w:t>
    </w:r>
    <w:r w:rsidR="005E3734">
      <w:rPr>
        <w:rFonts w:ascii="Sylfaen" w:hAnsi="Sylfaen"/>
        <w:sz w:val="20"/>
        <w:szCs w:val="20"/>
      </w:rPr>
      <w:t>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799D3" w14:textId="77777777" w:rsidR="00457205" w:rsidRDefault="00457205" w:rsidP="002B247D">
      <w:pPr>
        <w:spacing w:after="0" w:line="240" w:lineRule="auto"/>
      </w:pPr>
      <w:r>
        <w:separator/>
      </w:r>
    </w:p>
  </w:footnote>
  <w:footnote w:type="continuationSeparator" w:id="0">
    <w:p w14:paraId="0E7C2B58" w14:textId="77777777" w:rsidR="00457205" w:rsidRDefault="00457205"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261B" w14:textId="77777777" w:rsidR="00F31153" w:rsidRPr="00F31153" w:rsidRDefault="00F31153" w:rsidP="00F31153">
    <w:pPr>
      <w:pStyle w:val="Title"/>
      <w:spacing w:after="160"/>
      <w:rPr>
        <w:rFonts w:ascii="Sylfaen" w:hAnsi="Sylfaen"/>
        <w:sz w:val="22"/>
        <w:szCs w:val="22"/>
      </w:rPr>
    </w:pPr>
    <w:r w:rsidRPr="00F31153">
      <w:rPr>
        <w:rFonts w:ascii="Sylfaen" w:hAnsi="Sylfaen"/>
        <w:sz w:val="22"/>
        <w:szCs w:val="22"/>
      </w:rPr>
      <w:t xml:space="preserve">The reasons behind the mass incarceration in the USA </w:t>
    </w:r>
  </w:p>
  <w:p w14:paraId="2194D3E8" w14:textId="1D2857B9" w:rsidR="002B247D" w:rsidRPr="00F31153" w:rsidRDefault="002B247D" w:rsidP="00F31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35FB"/>
    <w:rsid w:val="00016104"/>
    <w:rsid w:val="00034AE2"/>
    <w:rsid w:val="000451E8"/>
    <w:rsid w:val="00057F3F"/>
    <w:rsid w:val="0006325F"/>
    <w:rsid w:val="00073D9D"/>
    <w:rsid w:val="00082008"/>
    <w:rsid w:val="000866D0"/>
    <w:rsid w:val="00090606"/>
    <w:rsid w:val="00092EA1"/>
    <w:rsid w:val="000B42B3"/>
    <w:rsid w:val="000D52F3"/>
    <w:rsid w:val="000D6A23"/>
    <w:rsid w:val="000F629B"/>
    <w:rsid w:val="001066F8"/>
    <w:rsid w:val="0011289A"/>
    <w:rsid w:val="00147E67"/>
    <w:rsid w:val="00165058"/>
    <w:rsid w:val="00170049"/>
    <w:rsid w:val="001D20E3"/>
    <w:rsid w:val="001D7CF6"/>
    <w:rsid w:val="001E079A"/>
    <w:rsid w:val="001F1CB6"/>
    <w:rsid w:val="00210695"/>
    <w:rsid w:val="00211436"/>
    <w:rsid w:val="0021225F"/>
    <w:rsid w:val="00221F4A"/>
    <w:rsid w:val="00240FC1"/>
    <w:rsid w:val="00263BC2"/>
    <w:rsid w:val="00273A33"/>
    <w:rsid w:val="002B247D"/>
    <w:rsid w:val="002B61B7"/>
    <w:rsid w:val="002B67E6"/>
    <w:rsid w:val="002C2942"/>
    <w:rsid w:val="002C4464"/>
    <w:rsid w:val="002E3823"/>
    <w:rsid w:val="002E7813"/>
    <w:rsid w:val="002F647C"/>
    <w:rsid w:val="00313E93"/>
    <w:rsid w:val="00331418"/>
    <w:rsid w:val="003347BF"/>
    <w:rsid w:val="0034479A"/>
    <w:rsid w:val="00350C4B"/>
    <w:rsid w:val="00357C36"/>
    <w:rsid w:val="00374289"/>
    <w:rsid w:val="00375C6D"/>
    <w:rsid w:val="003A2491"/>
    <w:rsid w:val="003A7410"/>
    <w:rsid w:val="003B29D0"/>
    <w:rsid w:val="003D0554"/>
    <w:rsid w:val="003F2924"/>
    <w:rsid w:val="003F31AB"/>
    <w:rsid w:val="003F3860"/>
    <w:rsid w:val="003F44C3"/>
    <w:rsid w:val="00404DA7"/>
    <w:rsid w:val="00422913"/>
    <w:rsid w:val="0043045E"/>
    <w:rsid w:val="004568DA"/>
    <w:rsid w:val="00457205"/>
    <w:rsid w:val="00460A6B"/>
    <w:rsid w:val="0049457D"/>
    <w:rsid w:val="004F080F"/>
    <w:rsid w:val="004F4CED"/>
    <w:rsid w:val="005364B0"/>
    <w:rsid w:val="005403CA"/>
    <w:rsid w:val="00556941"/>
    <w:rsid w:val="005602B9"/>
    <w:rsid w:val="005841C0"/>
    <w:rsid w:val="005866E7"/>
    <w:rsid w:val="00591466"/>
    <w:rsid w:val="005A3EC1"/>
    <w:rsid w:val="005B2533"/>
    <w:rsid w:val="005C02B6"/>
    <w:rsid w:val="005C51D0"/>
    <w:rsid w:val="005C618C"/>
    <w:rsid w:val="005D1280"/>
    <w:rsid w:val="005D46D3"/>
    <w:rsid w:val="005E3734"/>
    <w:rsid w:val="005F3529"/>
    <w:rsid w:val="005F391A"/>
    <w:rsid w:val="005F59C6"/>
    <w:rsid w:val="005F725D"/>
    <w:rsid w:val="005F7B55"/>
    <w:rsid w:val="006070EB"/>
    <w:rsid w:val="00622724"/>
    <w:rsid w:val="006279A2"/>
    <w:rsid w:val="00637440"/>
    <w:rsid w:val="00637D10"/>
    <w:rsid w:val="00642356"/>
    <w:rsid w:val="00663C49"/>
    <w:rsid w:val="006A648B"/>
    <w:rsid w:val="00702092"/>
    <w:rsid w:val="00730B8E"/>
    <w:rsid w:val="0074119E"/>
    <w:rsid w:val="007B3286"/>
    <w:rsid w:val="007B5579"/>
    <w:rsid w:val="007C6B23"/>
    <w:rsid w:val="007E6B5A"/>
    <w:rsid w:val="00815ED3"/>
    <w:rsid w:val="00824935"/>
    <w:rsid w:val="00856887"/>
    <w:rsid w:val="0086237D"/>
    <w:rsid w:val="00871E06"/>
    <w:rsid w:val="008A04B7"/>
    <w:rsid w:val="008A45F3"/>
    <w:rsid w:val="008B4AE6"/>
    <w:rsid w:val="008E5F2B"/>
    <w:rsid w:val="008E64E5"/>
    <w:rsid w:val="008F1B33"/>
    <w:rsid w:val="008F5E1B"/>
    <w:rsid w:val="009307AF"/>
    <w:rsid w:val="00940385"/>
    <w:rsid w:val="00940DA0"/>
    <w:rsid w:val="00941E25"/>
    <w:rsid w:val="009423D8"/>
    <w:rsid w:val="00946E0D"/>
    <w:rsid w:val="009678D1"/>
    <w:rsid w:val="00986C89"/>
    <w:rsid w:val="00990D5E"/>
    <w:rsid w:val="009A0883"/>
    <w:rsid w:val="009B68F9"/>
    <w:rsid w:val="009C10A8"/>
    <w:rsid w:val="009C1ADD"/>
    <w:rsid w:val="009E26F7"/>
    <w:rsid w:val="009E3218"/>
    <w:rsid w:val="009E58AC"/>
    <w:rsid w:val="00A00D46"/>
    <w:rsid w:val="00A03252"/>
    <w:rsid w:val="00A10993"/>
    <w:rsid w:val="00A2566E"/>
    <w:rsid w:val="00A34033"/>
    <w:rsid w:val="00A462A6"/>
    <w:rsid w:val="00A538B5"/>
    <w:rsid w:val="00A55EA2"/>
    <w:rsid w:val="00A72B82"/>
    <w:rsid w:val="00A83FB2"/>
    <w:rsid w:val="00AA3A5F"/>
    <w:rsid w:val="00AD75C8"/>
    <w:rsid w:val="00AE6AAF"/>
    <w:rsid w:val="00B010B0"/>
    <w:rsid w:val="00B016EB"/>
    <w:rsid w:val="00B05BD7"/>
    <w:rsid w:val="00B155E4"/>
    <w:rsid w:val="00B264DC"/>
    <w:rsid w:val="00B322FB"/>
    <w:rsid w:val="00B61F30"/>
    <w:rsid w:val="00B624B2"/>
    <w:rsid w:val="00B77266"/>
    <w:rsid w:val="00BA0520"/>
    <w:rsid w:val="00BC0C64"/>
    <w:rsid w:val="00BC17D2"/>
    <w:rsid w:val="00BD3E0E"/>
    <w:rsid w:val="00BE6334"/>
    <w:rsid w:val="00BE7645"/>
    <w:rsid w:val="00C04E39"/>
    <w:rsid w:val="00C23814"/>
    <w:rsid w:val="00C4128C"/>
    <w:rsid w:val="00C42F38"/>
    <w:rsid w:val="00C77969"/>
    <w:rsid w:val="00CE4758"/>
    <w:rsid w:val="00D11D96"/>
    <w:rsid w:val="00D31974"/>
    <w:rsid w:val="00D35A7A"/>
    <w:rsid w:val="00D429ED"/>
    <w:rsid w:val="00D65B25"/>
    <w:rsid w:val="00D67822"/>
    <w:rsid w:val="00D70CC9"/>
    <w:rsid w:val="00D771AF"/>
    <w:rsid w:val="00D822FA"/>
    <w:rsid w:val="00D824FB"/>
    <w:rsid w:val="00D93236"/>
    <w:rsid w:val="00DA1352"/>
    <w:rsid w:val="00DB4FA1"/>
    <w:rsid w:val="00DB7CB0"/>
    <w:rsid w:val="00DC7E3B"/>
    <w:rsid w:val="00DD1181"/>
    <w:rsid w:val="00DD5CE0"/>
    <w:rsid w:val="00DD6248"/>
    <w:rsid w:val="00DF0824"/>
    <w:rsid w:val="00DF75C0"/>
    <w:rsid w:val="00E01BA5"/>
    <w:rsid w:val="00E21F1C"/>
    <w:rsid w:val="00E24756"/>
    <w:rsid w:val="00E355F6"/>
    <w:rsid w:val="00E365E4"/>
    <w:rsid w:val="00E5273F"/>
    <w:rsid w:val="00E72665"/>
    <w:rsid w:val="00E81B9F"/>
    <w:rsid w:val="00E82771"/>
    <w:rsid w:val="00EA2081"/>
    <w:rsid w:val="00EB5D92"/>
    <w:rsid w:val="00EB711C"/>
    <w:rsid w:val="00ED039A"/>
    <w:rsid w:val="00EE1E18"/>
    <w:rsid w:val="00EF7285"/>
    <w:rsid w:val="00F04491"/>
    <w:rsid w:val="00F15F49"/>
    <w:rsid w:val="00F31153"/>
    <w:rsid w:val="00F41F6D"/>
    <w:rsid w:val="00F60556"/>
    <w:rsid w:val="00F667D5"/>
    <w:rsid w:val="00F81C8C"/>
    <w:rsid w:val="00F952D8"/>
    <w:rsid w:val="00FC5FAE"/>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7B5579"/>
    <w:rPr>
      <w:color w:val="0000FF" w:themeColor="hyperlink"/>
      <w:u w:val="single"/>
    </w:rPr>
  </w:style>
  <w:style w:type="character" w:styleId="UnresolvedMention">
    <w:name w:val="Unresolved Mention"/>
    <w:basedOn w:val="DefaultParagraphFont"/>
    <w:uiPriority w:val="99"/>
    <w:semiHidden/>
    <w:unhideWhenUsed/>
    <w:rsid w:val="007B5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220484317">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02333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vertyusa.org/fac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xfordbibliographies.com/view/document/obo-9780195399301/obo-9780195399301-0085.xml?rskey=7Om6i2&amp;result=1&amp;q=Ghett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77/146247401222282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8</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117</cp:revision>
  <dcterms:created xsi:type="dcterms:W3CDTF">2022-08-22T00:50:00Z</dcterms:created>
  <dcterms:modified xsi:type="dcterms:W3CDTF">2022-09-13T13:51:00Z</dcterms:modified>
</cp:coreProperties>
</file>